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PRESIDENT / CEO   International Arts &amp; Artists</w:t>
      </w: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color w:val="000000"/>
        </w:rPr>
        <w:t>The Board of Trustees of International Arts &amp; Artists (IA&amp;A) is pleased to announce its international search for a President / CEO as a consequence of the impending retirement of its founder and CEO of 23 years. The President / CEO reports to the Board and is responsible for the organization’s consistent achievement of is mission and financial objectives.   </w:t>
      </w: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color w:val="000000"/>
        </w:rPr>
        <w:t xml:space="preserve">International Arts &amp; Artists (IA&amp;A) is a 501(c)3 arts service organization dedicated to promoting cross-cultural understanding and exposure to the arts internationally. IA&amp;A was founded in 1995 and operates in Washington, D.C., with a professional staff of 20 and at a budget of $2m annually. For more information see </w:t>
      </w:r>
      <w:hyperlink r:id="rId5" w:history="1">
        <w:r w:rsidRPr="002B0ADB">
          <w:rPr>
            <w:rFonts w:ascii="Calibri" w:eastAsia="Times New Roman" w:hAnsi="Calibri" w:cs="Times New Roman"/>
            <w:color w:val="0000FF"/>
            <w:u w:val="single"/>
          </w:rPr>
          <w:t>www.artsandartists.org</w:t>
        </w:r>
      </w:hyperlink>
      <w:r w:rsidRPr="002B0ADB">
        <w:rPr>
          <w:rFonts w:ascii="Calibri" w:eastAsia="Times New Roman" w:hAnsi="Calibri" w:cs="Times New Roman"/>
          <w:color w:val="000000"/>
        </w:rPr>
        <w:t>.</w:t>
      </w: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color w:val="000000"/>
        </w:rPr>
        <w:t xml:space="preserve">IA&amp;A is comprised of – </w:t>
      </w:r>
    </w:p>
    <w:p w:rsidR="002B0ADB" w:rsidRPr="002B0ADB" w:rsidRDefault="002B0ADB" w:rsidP="002B0AD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>a world renowned Traveling Exhibition Service that tours 15-25 fine arts &amp; decorative arts exhibitions annually to museums nationally and internationally;</w:t>
      </w:r>
    </w:p>
    <w:p w:rsidR="002B0ADB" w:rsidRPr="002B0ADB" w:rsidRDefault="002B0ADB" w:rsidP="002B0AD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 xml:space="preserve">an on-site contemporary art space that produces monthly exhibitions (IA&amp;A at Hillyer); </w:t>
      </w:r>
    </w:p>
    <w:p w:rsidR="002B0ADB" w:rsidRPr="002B0ADB" w:rsidRDefault="002B0ADB" w:rsidP="002B0AD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 xml:space="preserve">an art collection of nearly 400 works (the </w:t>
      </w:r>
      <w:r w:rsidRPr="002B0ADB">
        <w:rPr>
          <w:rFonts w:ascii="Calibri" w:eastAsia="Times New Roman" w:hAnsi="Calibri" w:cs="Times New Roman"/>
          <w:i/>
          <w:iCs/>
          <w:color w:val="000000"/>
        </w:rPr>
        <w:t>Hechinger: Tools as Art</w:t>
      </w:r>
      <w:r w:rsidRPr="002B0ADB">
        <w:rPr>
          <w:rFonts w:ascii="Calibri" w:eastAsia="Times New Roman" w:hAnsi="Calibri" w:cs="Times New Roman"/>
          <w:color w:val="000000"/>
        </w:rPr>
        <w:t xml:space="preserve"> collection); </w:t>
      </w:r>
    </w:p>
    <w:p w:rsidR="002B0ADB" w:rsidRPr="002B0ADB" w:rsidRDefault="002B0ADB" w:rsidP="002B0AD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>a Design Studio that produces print and electronic material for IA&amp;A and other arts groups/artists; and</w:t>
      </w:r>
    </w:p>
    <w:p w:rsidR="002B0ADB" w:rsidRPr="002B0ADB" w:rsidRDefault="002B0ADB" w:rsidP="002B0AD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>a Cultural Exchange Program that brings 130+ interns, trainees, and scholars to the U.S. yearly.</w:t>
      </w: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b/>
          <w:bCs/>
          <w:color w:val="000000"/>
        </w:rPr>
        <w:t>IA&amp;A is a distinctive and unique organization that requires the vision and leadership of a talented, energetic, dynamic, entrepreneurial, and thoughtful President / CEO who can continue its growth.  </w:t>
      </w: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color w:val="000000"/>
        </w:rPr>
        <w:t>Ideal candidates will have –</w:t>
      </w:r>
    </w:p>
    <w:p w:rsidR="002B0ADB" w:rsidRPr="002B0ADB" w:rsidRDefault="002B0ADB" w:rsidP="002B0A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>A passion for IA&amp;A’s mission of increasing cross-cultural understanding through the arts;</w:t>
      </w:r>
    </w:p>
    <w:p w:rsidR="002B0ADB" w:rsidRPr="002B0ADB" w:rsidRDefault="002B0ADB" w:rsidP="002B0A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>10+ years appropriate professional experience, including at least five years in an executive role;</w:t>
      </w:r>
    </w:p>
    <w:p w:rsidR="002B0ADB" w:rsidRPr="002B0ADB" w:rsidRDefault="002B0ADB" w:rsidP="002B0A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>substantive connections in the arts and strong relationships with national &amp; international arts leaders;</w:t>
      </w:r>
    </w:p>
    <w:p w:rsidR="002B0ADB" w:rsidRPr="002B0ADB" w:rsidRDefault="002B0ADB" w:rsidP="002B0A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>a record of success in the growth of her/his past endeavors;</w:t>
      </w:r>
    </w:p>
    <w:p w:rsidR="002B0ADB" w:rsidRPr="002B0ADB" w:rsidRDefault="002B0ADB" w:rsidP="002B0A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 xml:space="preserve">a deep understanding of, and a driving commitment to, the arts and cultural exchange; and </w:t>
      </w:r>
    </w:p>
    <w:p w:rsidR="002B0ADB" w:rsidRPr="002B0ADB" w:rsidRDefault="002B0ADB" w:rsidP="002B0A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B0ADB">
        <w:rPr>
          <w:rFonts w:ascii="Calibri" w:eastAsia="Times New Roman" w:hAnsi="Calibri" w:cs="Times New Roman"/>
          <w:color w:val="000000"/>
        </w:rPr>
        <w:t>the complete range of proven leadership and management skills befitting a CEO, including a strong grasp of finances and the ability to guide a talented, experienced staff.</w:t>
      </w: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color w:val="000000"/>
        </w:rPr>
        <w:t>Compensation ranging from $120,000 to $145,000 plus health insurance, retirement plan and other benefits, and reasonable moving expense reimbursement (depending upon experience).</w:t>
      </w: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color w:val="000000"/>
        </w:rPr>
        <w:t xml:space="preserve">Submit a cover letter and a complete chronologically organized CV to </w:t>
      </w:r>
      <w:hyperlink r:id="rId6" w:history="1">
        <w:r w:rsidRPr="002B0ADB">
          <w:rPr>
            <w:rFonts w:ascii="Calibri" w:eastAsia="Times New Roman" w:hAnsi="Calibri" w:cs="Times New Roman"/>
            <w:color w:val="0000FF"/>
            <w:u w:val="single"/>
          </w:rPr>
          <w:t>christinep@artsandartists.org</w:t>
        </w:r>
      </w:hyperlink>
      <w:r w:rsidRPr="002B0ADB">
        <w:rPr>
          <w:rFonts w:ascii="Calibri" w:eastAsia="Times New Roman" w:hAnsi="Calibri" w:cs="Times New Roman"/>
          <w:color w:val="000000"/>
        </w:rPr>
        <w:t xml:space="preserve"> subject line: President / CEO. Apply immediately – applications will be considered as they arrive.  Accepted candidates for consideration will be contacted for more information and possible interviews.  </w:t>
      </w: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color w:val="000000"/>
        </w:rPr>
        <w:t xml:space="preserve">A more detailed job announcement is available upon request. </w:t>
      </w: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ADB" w:rsidRPr="002B0ADB" w:rsidRDefault="002B0ADB" w:rsidP="002B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color w:val="000000"/>
        </w:rPr>
        <w:t>International Arts &amp; Artists is committed to diversity in its mission, its practices, and its programs.               </w:t>
      </w:r>
    </w:p>
    <w:p w:rsidR="002B0ADB" w:rsidRPr="002B0ADB" w:rsidRDefault="002B0ADB" w:rsidP="002B0ADB">
      <w:pPr>
        <w:spacing w:after="0" w:line="240" w:lineRule="auto"/>
        <w:ind w:hanging="6480"/>
        <w:rPr>
          <w:rFonts w:ascii="Times New Roman" w:eastAsia="Times New Roman" w:hAnsi="Times New Roman" w:cs="Times New Roman"/>
          <w:sz w:val="24"/>
          <w:szCs w:val="24"/>
        </w:rPr>
      </w:pPr>
      <w:r w:rsidRPr="002B0ADB">
        <w:rPr>
          <w:rFonts w:ascii="Calibri" w:eastAsia="Times New Roman" w:hAnsi="Calibri" w:cs="Times New Roman"/>
          <w:color w:val="000000"/>
        </w:rPr>
        <w:t>(Posted August 31, 2018)</w:t>
      </w:r>
    </w:p>
    <w:p w:rsidR="005348ED" w:rsidRDefault="005348ED">
      <w:bookmarkStart w:id="0" w:name="_GoBack"/>
      <w:bookmarkEnd w:id="0"/>
    </w:p>
    <w:sectPr w:rsidR="005348ED" w:rsidSect="009A528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5F3F"/>
    <w:multiLevelType w:val="multilevel"/>
    <w:tmpl w:val="606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40FA7"/>
    <w:multiLevelType w:val="multilevel"/>
    <w:tmpl w:val="72AC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B0ADB"/>
    <w:rsid w:val="002B0ADB"/>
    <w:rsid w:val="005348ED"/>
    <w:rsid w:val="006108F7"/>
    <w:rsid w:val="009A528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0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sandartists.org" TargetMode="External"/><Relationship Id="rId6" Type="http://schemas.openxmlformats.org/officeDocument/2006/relationships/hyperlink" Target="mailto:christinep@artsandartist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Pembroke</dc:creator>
  <cp:keywords/>
  <dc:description/>
  <cp:lastModifiedBy>Michelle Paulus</cp:lastModifiedBy>
  <cp:revision>2</cp:revision>
  <dcterms:created xsi:type="dcterms:W3CDTF">2018-08-04T15:30:00Z</dcterms:created>
  <dcterms:modified xsi:type="dcterms:W3CDTF">2018-08-04T15:30:00Z</dcterms:modified>
</cp:coreProperties>
</file>