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252B6" w14:textId="1F58CEA6" w:rsidR="003D23FD" w:rsidRPr="00E55069" w:rsidRDefault="003D23FD" w:rsidP="00E55069">
      <w:pPr>
        <w:pStyle w:val="paragraph"/>
        <w:shd w:val="clear" w:color="auto" w:fill="FFFFFF"/>
        <w:spacing w:before="0" w:beforeAutospacing="0" w:after="0" w:afterAutospacing="0"/>
        <w:textAlignment w:val="baseline"/>
        <w:rPr>
          <w:rFonts w:ascii="Helvetica" w:hAnsi="Helvetica" w:cs="Segoe UI"/>
          <w:sz w:val="22"/>
          <w:szCs w:val="22"/>
        </w:rPr>
      </w:pPr>
      <w:r w:rsidRPr="00E55069">
        <w:rPr>
          <w:rStyle w:val="normaltextrun"/>
          <w:rFonts w:ascii="Helvetica" w:hAnsi="Helvetica" w:cs="Segoe UI"/>
          <w:b/>
          <w:bCs/>
          <w:sz w:val="22"/>
          <w:szCs w:val="22"/>
        </w:rPr>
        <w:t>Job title:</w:t>
      </w:r>
      <w:r w:rsidRPr="00E55069">
        <w:rPr>
          <w:rStyle w:val="normaltextrun"/>
          <w:rFonts w:ascii="Helvetica" w:hAnsi="Helvetica" w:cs="Segoe UI"/>
          <w:b/>
          <w:bCs/>
          <w:sz w:val="22"/>
          <w:szCs w:val="22"/>
        </w:rPr>
        <w:tab/>
      </w:r>
      <w:r w:rsidRPr="00E55069">
        <w:rPr>
          <w:rStyle w:val="normaltextrun"/>
          <w:rFonts w:ascii="Helvetica" w:hAnsi="Helvetica" w:cs="Segoe UI"/>
          <w:sz w:val="22"/>
          <w:szCs w:val="22"/>
        </w:rPr>
        <w:t xml:space="preserve">Registrar  </w:t>
      </w:r>
      <w:r w:rsidRPr="00E55069">
        <w:rPr>
          <w:rStyle w:val="eop"/>
          <w:rFonts w:ascii="Helvetica" w:hAnsi="Helvetica" w:cs="Segoe UI"/>
          <w:sz w:val="22"/>
          <w:szCs w:val="22"/>
        </w:rPr>
        <w:t xml:space="preserve"> </w:t>
      </w:r>
    </w:p>
    <w:p w14:paraId="641BDE44" w14:textId="77777777" w:rsidR="003D23FD" w:rsidRPr="00E55069" w:rsidRDefault="003D23FD" w:rsidP="00E55069">
      <w:pPr>
        <w:pStyle w:val="paragraph"/>
        <w:shd w:val="clear" w:color="auto" w:fill="FFFFFF"/>
        <w:spacing w:before="0" w:beforeAutospacing="0" w:after="0" w:afterAutospacing="0"/>
        <w:textAlignment w:val="baseline"/>
        <w:rPr>
          <w:rFonts w:ascii="Helvetica" w:hAnsi="Helvetica" w:cs="Segoe UI"/>
          <w:sz w:val="22"/>
          <w:szCs w:val="22"/>
        </w:rPr>
      </w:pPr>
      <w:r w:rsidRPr="00E55069">
        <w:rPr>
          <w:rStyle w:val="normaltextrun"/>
          <w:rFonts w:ascii="Helvetica" w:hAnsi="Helvetica" w:cs="Segoe UI"/>
          <w:b/>
          <w:bCs/>
          <w:sz w:val="22"/>
          <w:szCs w:val="22"/>
        </w:rPr>
        <w:t>Organization</w:t>
      </w:r>
      <w:r w:rsidRPr="00E55069">
        <w:rPr>
          <w:rStyle w:val="normaltextrun"/>
          <w:rFonts w:ascii="Helvetica" w:hAnsi="Helvetica" w:cs="Segoe UI"/>
          <w:sz w:val="22"/>
          <w:szCs w:val="22"/>
        </w:rPr>
        <w:t>: The Center for Art in Wood</w:t>
      </w:r>
      <w:r w:rsidRPr="00E55069">
        <w:rPr>
          <w:rStyle w:val="eop"/>
          <w:rFonts w:ascii="Helvetica" w:hAnsi="Helvetica" w:cs="Segoe UI"/>
          <w:sz w:val="22"/>
          <w:szCs w:val="22"/>
        </w:rPr>
        <w:t xml:space="preserve"> </w:t>
      </w:r>
    </w:p>
    <w:p w14:paraId="1C2AC1DA" w14:textId="77777777" w:rsidR="003D23FD" w:rsidRPr="00E55069" w:rsidRDefault="003D23FD" w:rsidP="00E55069">
      <w:pPr>
        <w:pStyle w:val="paragraph"/>
        <w:shd w:val="clear" w:color="auto" w:fill="FFFFFF"/>
        <w:spacing w:before="0" w:beforeAutospacing="0" w:after="0" w:afterAutospacing="0"/>
        <w:textAlignment w:val="baseline"/>
        <w:rPr>
          <w:rFonts w:ascii="Helvetica" w:hAnsi="Helvetica" w:cs="Segoe UI"/>
          <w:sz w:val="22"/>
          <w:szCs w:val="22"/>
        </w:rPr>
      </w:pPr>
      <w:r w:rsidRPr="00E55069">
        <w:rPr>
          <w:rStyle w:val="normaltextrun"/>
          <w:rFonts w:ascii="Helvetica" w:hAnsi="Helvetica" w:cs="Segoe UI"/>
          <w:sz w:val="22"/>
          <w:szCs w:val="22"/>
        </w:rPr>
        <w:t>141 N. 3</w:t>
      </w:r>
      <w:r w:rsidRPr="00E55069">
        <w:rPr>
          <w:rStyle w:val="normaltextrun"/>
          <w:rFonts w:ascii="Helvetica" w:hAnsi="Helvetica" w:cs="Segoe UI"/>
          <w:sz w:val="22"/>
          <w:szCs w:val="22"/>
          <w:vertAlign w:val="superscript"/>
        </w:rPr>
        <w:t>rd</w:t>
      </w:r>
      <w:r w:rsidRPr="00E55069">
        <w:rPr>
          <w:rStyle w:val="apple-converted-space"/>
          <w:rFonts w:ascii="Helvetica" w:hAnsi="Helvetica" w:cs="Segoe UI"/>
          <w:sz w:val="22"/>
          <w:szCs w:val="22"/>
        </w:rPr>
        <w:t xml:space="preserve"> </w:t>
      </w:r>
      <w:r w:rsidRPr="00E55069">
        <w:rPr>
          <w:rStyle w:val="normaltextrun"/>
          <w:rFonts w:ascii="Helvetica" w:hAnsi="Helvetica" w:cs="Segoe UI"/>
          <w:sz w:val="22"/>
          <w:szCs w:val="22"/>
        </w:rPr>
        <w:t>St.</w:t>
      </w:r>
      <w:r w:rsidRPr="00E55069">
        <w:rPr>
          <w:rStyle w:val="eop"/>
          <w:rFonts w:ascii="Helvetica" w:hAnsi="Helvetica" w:cs="Segoe UI"/>
          <w:sz w:val="22"/>
          <w:szCs w:val="22"/>
        </w:rPr>
        <w:t xml:space="preserve"> </w:t>
      </w:r>
    </w:p>
    <w:p w14:paraId="2F5B984C" w14:textId="77777777" w:rsidR="003D23FD" w:rsidRPr="00E55069" w:rsidRDefault="003D23FD" w:rsidP="00E55069">
      <w:pPr>
        <w:pStyle w:val="paragraph"/>
        <w:shd w:val="clear" w:color="auto" w:fill="FFFFFF"/>
        <w:spacing w:before="0" w:beforeAutospacing="0" w:after="0" w:afterAutospacing="0"/>
        <w:textAlignment w:val="baseline"/>
        <w:rPr>
          <w:rFonts w:ascii="Helvetica" w:hAnsi="Helvetica" w:cs="Segoe UI"/>
          <w:sz w:val="22"/>
          <w:szCs w:val="22"/>
        </w:rPr>
      </w:pPr>
      <w:r w:rsidRPr="00E55069">
        <w:rPr>
          <w:rStyle w:val="normaltextrun"/>
          <w:rFonts w:ascii="Helvetica" w:hAnsi="Helvetica" w:cs="Segoe UI"/>
          <w:sz w:val="22"/>
          <w:szCs w:val="22"/>
        </w:rPr>
        <w:t>Philadelphia PA 19106</w:t>
      </w:r>
      <w:r w:rsidRPr="00E55069">
        <w:rPr>
          <w:rStyle w:val="eop"/>
          <w:rFonts w:ascii="Helvetica" w:hAnsi="Helvetica" w:cs="Segoe UI"/>
          <w:sz w:val="22"/>
          <w:szCs w:val="22"/>
        </w:rPr>
        <w:t xml:space="preserve"> </w:t>
      </w:r>
    </w:p>
    <w:p w14:paraId="67EE55C0" w14:textId="77777777" w:rsidR="003D23FD" w:rsidRPr="00745515" w:rsidRDefault="00000000" w:rsidP="00E55069">
      <w:pPr>
        <w:pStyle w:val="paragraph"/>
        <w:shd w:val="clear" w:color="auto" w:fill="FFFFFF"/>
        <w:spacing w:before="0" w:beforeAutospacing="0" w:after="0" w:afterAutospacing="0"/>
        <w:textAlignment w:val="baseline"/>
        <w:rPr>
          <w:rFonts w:ascii="Helvetica" w:hAnsi="Helvetica" w:cs="Segoe UI"/>
          <w:color w:val="0B0B0B"/>
          <w:sz w:val="22"/>
          <w:szCs w:val="22"/>
        </w:rPr>
      </w:pPr>
      <w:hyperlink r:id="rId7" w:tgtFrame="_blank" w:history="1">
        <w:r w:rsidR="003D23FD" w:rsidRPr="00745515">
          <w:rPr>
            <w:rStyle w:val="normaltextrun"/>
            <w:rFonts w:ascii="Helvetica" w:hAnsi="Helvetica" w:cs="Segoe UI"/>
            <w:color w:val="0B0B0B"/>
            <w:sz w:val="22"/>
            <w:szCs w:val="22"/>
            <w:u w:val="single"/>
          </w:rPr>
          <w:t>www.CenterForArtinWood.org</w:t>
        </w:r>
      </w:hyperlink>
      <w:r w:rsidR="003D23FD" w:rsidRPr="00745515">
        <w:rPr>
          <w:rStyle w:val="eop"/>
          <w:rFonts w:ascii="Helvetica" w:hAnsi="Helvetica" w:cs="Segoe UI"/>
          <w:color w:val="0B0B0B"/>
          <w:sz w:val="22"/>
          <w:szCs w:val="22"/>
        </w:rPr>
        <w:t xml:space="preserve"> </w:t>
      </w:r>
    </w:p>
    <w:p w14:paraId="7EAD12AC" w14:textId="77777777" w:rsidR="003D23FD" w:rsidRPr="00E55069" w:rsidRDefault="003D23FD" w:rsidP="00E55069">
      <w:pPr>
        <w:pStyle w:val="Default"/>
        <w:spacing w:before="0" w:line="240" w:lineRule="auto"/>
        <w:rPr>
          <w:rFonts w:ascii="Helvetica" w:hAnsi="Helvetica"/>
          <w:b/>
          <w:bCs/>
          <w:sz w:val="22"/>
          <w:szCs w:val="22"/>
          <w:shd w:val="clear" w:color="auto" w:fill="FFFFFF"/>
          <w:lang w:val="fr-FR"/>
        </w:rPr>
      </w:pPr>
    </w:p>
    <w:p w14:paraId="0D6E1510" w14:textId="0032AA1B" w:rsidR="00671AB9" w:rsidRPr="00E55069" w:rsidRDefault="00671AB9" w:rsidP="00E55069">
      <w:pPr>
        <w:pStyle w:val="paragraph"/>
        <w:shd w:val="clear" w:color="auto" w:fill="FFFFFF"/>
        <w:spacing w:before="0" w:beforeAutospacing="0" w:after="0" w:afterAutospacing="0"/>
        <w:textAlignment w:val="baseline"/>
        <w:rPr>
          <w:rFonts w:ascii="Helvetica" w:hAnsi="Helvetica" w:cs="Segoe UI"/>
          <w:sz w:val="22"/>
          <w:szCs w:val="22"/>
        </w:rPr>
      </w:pPr>
      <w:r w:rsidRPr="00E55069">
        <w:rPr>
          <w:rStyle w:val="normaltextrun"/>
          <w:rFonts w:ascii="Helvetica" w:hAnsi="Helvetica" w:cs="Segoe UI"/>
          <w:b/>
          <w:bCs/>
          <w:sz w:val="22"/>
          <w:szCs w:val="22"/>
        </w:rPr>
        <w:t>Contact</w:t>
      </w:r>
      <w:r w:rsidRPr="00E55069">
        <w:rPr>
          <w:rStyle w:val="normaltextrun"/>
          <w:rFonts w:ascii="Helvetica" w:hAnsi="Helvetica" w:cs="Segoe UI"/>
          <w:sz w:val="22"/>
          <w:szCs w:val="22"/>
        </w:rPr>
        <w:t>:</w:t>
      </w:r>
      <w:r w:rsidRPr="00E55069">
        <w:rPr>
          <w:rStyle w:val="apple-converted-space"/>
          <w:rFonts w:ascii="Helvetica" w:hAnsi="Helvetica" w:cs="Segoe UI"/>
          <w:sz w:val="22"/>
          <w:szCs w:val="22"/>
        </w:rPr>
        <w:t xml:space="preserve"> </w:t>
      </w:r>
      <w:r w:rsidRPr="00E55069">
        <w:rPr>
          <w:rStyle w:val="apple-converted-space"/>
          <w:rFonts w:ascii="Helvetica" w:hAnsi="Helvetica" w:cs="Segoe UI"/>
          <w:sz w:val="22"/>
          <w:szCs w:val="22"/>
        </w:rPr>
        <w:tab/>
      </w:r>
      <w:hyperlink r:id="rId8" w:history="1">
        <w:r w:rsidRPr="00745515">
          <w:rPr>
            <w:rStyle w:val="Hyperlink"/>
            <w:rFonts w:ascii="Helvetica" w:hAnsi="Helvetica" w:cs="Segoe UI"/>
            <w:color w:val="005180" w:themeColor="accent1" w:themeShade="80"/>
            <w:sz w:val="22"/>
            <w:szCs w:val="22"/>
          </w:rPr>
          <w:t>hr@CenterForArtinWood.org</w:t>
        </w:r>
      </w:hyperlink>
      <w:r w:rsidRPr="00745515">
        <w:rPr>
          <w:rStyle w:val="normaltextrun"/>
          <w:rFonts w:ascii="Helvetica" w:hAnsi="Helvetica" w:cs="Segoe UI"/>
          <w:color w:val="005180" w:themeColor="accent1" w:themeShade="80"/>
          <w:sz w:val="22"/>
          <w:szCs w:val="22"/>
        </w:rPr>
        <w:t xml:space="preserve">, </w:t>
      </w:r>
      <w:r w:rsidRPr="00745515">
        <w:rPr>
          <w:rStyle w:val="normaltextrun"/>
          <w:rFonts w:ascii="Helvetica" w:hAnsi="Helvetica" w:cs="Segoe UI"/>
          <w:color w:val="000000" w:themeColor="text1"/>
          <w:sz w:val="22"/>
          <w:szCs w:val="22"/>
        </w:rPr>
        <w:t>attention Humareso</w:t>
      </w:r>
      <w:r w:rsidRPr="00745515">
        <w:rPr>
          <w:rStyle w:val="eop"/>
          <w:rFonts w:ascii="Helvetica" w:hAnsi="Helvetica" w:cs="Segoe UI"/>
          <w:color w:val="000000" w:themeColor="text1"/>
          <w:sz w:val="22"/>
          <w:szCs w:val="22"/>
        </w:rPr>
        <w:t xml:space="preserve"> </w:t>
      </w:r>
    </w:p>
    <w:p w14:paraId="532ACC0C" w14:textId="32B48602" w:rsidR="00671AB9" w:rsidRPr="00E55069" w:rsidRDefault="00671AB9" w:rsidP="00E55069">
      <w:pPr>
        <w:pStyle w:val="paragraph"/>
        <w:shd w:val="clear" w:color="auto" w:fill="FFFFFF"/>
        <w:spacing w:before="0" w:beforeAutospacing="0" w:after="0" w:afterAutospacing="0"/>
        <w:textAlignment w:val="baseline"/>
        <w:rPr>
          <w:rFonts w:ascii="Helvetica" w:hAnsi="Helvetica" w:cs="Segoe UI"/>
          <w:sz w:val="22"/>
          <w:szCs w:val="22"/>
        </w:rPr>
      </w:pPr>
      <w:r w:rsidRPr="00E55069">
        <w:rPr>
          <w:rStyle w:val="normaltextrun"/>
          <w:rFonts w:ascii="Helvetica" w:hAnsi="Helvetica" w:cs="Segoe UI"/>
          <w:b/>
          <w:bCs/>
          <w:sz w:val="22"/>
          <w:szCs w:val="22"/>
        </w:rPr>
        <w:t>Schedule</w:t>
      </w:r>
      <w:r w:rsidRPr="00E55069">
        <w:rPr>
          <w:rStyle w:val="normaltextrun"/>
          <w:rFonts w:ascii="Helvetica" w:hAnsi="Helvetica" w:cs="Segoe UI"/>
          <w:sz w:val="22"/>
          <w:szCs w:val="22"/>
        </w:rPr>
        <w:t>:</w:t>
      </w:r>
      <w:r w:rsidRPr="00E55069">
        <w:rPr>
          <w:rStyle w:val="apple-converted-space"/>
          <w:rFonts w:ascii="Helvetica" w:hAnsi="Helvetica" w:cs="Segoe UI"/>
          <w:sz w:val="22"/>
          <w:szCs w:val="22"/>
        </w:rPr>
        <w:t xml:space="preserve"> </w:t>
      </w:r>
      <w:r w:rsidRPr="00E55069">
        <w:rPr>
          <w:rStyle w:val="apple-converted-space"/>
          <w:rFonts w:ascii="Helvetica" w:hAnsi="Helvetica" w:cs="Segoe UI"/>
          <w:sz w:val="22"/>
          <w:szCs w:val="22"/>
        </w:rPr>
        <w:tab/>
      </w:r>
      <w:r w:rsidRPr="00E55069">
        <w:rPr>
          <w:rStyle w:val="normaltextrun"/>
          <w:rFonts w:ascii="Helvetica" w:hAnsi="Helvetica" w:cs="Segoe UI"/>
          <w:sz w:val="22"/>
          <w:szCs w:val="22"/>
        </w:rPr>
        <w:t>Full-time, salaried position</w:t>
      </w:r>
      <w:r w:rsidRPr="00E55069">
        <w:rPr>
          <w:rStyle w:val="eop"/>
          <w:rFonts w:ascii="Helvetica" w:hAnsi="Helvetica" w:cs="Segoe UI"/>
          <w:sz w:val="22"/>
          <w:szCs w:val="22"/>
        </w:rPr>
        <w:t xml:space="preserve"> </w:t>
      </w:r>
    </w:p>
    <w:p w14:paraId="2BE2BBE8" w14:textId="4978A5D0" w:rsidR="00671AB9" w:rsidRPr="00E55069" w:rsidRDefault="00671AB9" w:rsidP="00E55069">
      <w:pPr>
        <w:pStyle w:val="paragraph"/>
        <w:shd w:val="clear" w:color="auto" w:fill="FFFFFF"/>
        <w:spacing w:before="0" w:beforeAutospacing="0" w:after="0" w:afterAutospacing="0"/>
        <w:textAlignment w:val="baseline"/>
        <w:rPr>
          <w:rFonts w:ascii="Helvetica" w:hAnsi="Helvetica" w:cs="Segoe UI"/>
          <w:sz w:val="22"/>
          <w:szCs w:val="22"/>
        </w:rPr>
      </w:pPr>
      <w:r w:rsidRPr="00E55069">
        <w:rPr>
          <w:rStyle w:val="normaltextrun"/>
          <w:rFonts w:ascii="Helvetica" w:hAnsi="Helvetica" w:cs="Segoe UI"/>
          <w:b/>
          <w:bCs/>
          <w:sz w:val="22"/>
          <w:szCs w:val="22"/>
        </w:rPr>
        <w:t>Salary</w:t>
      </w:r>
      <w:r w:rsidRPr="00E55069">
        <w:rPr>
          <w:rStyle w:val="normaltextrun"/>
          <w:rFonts w:ascii="Helvetica" w:hAnsi="Helvetica" w:cs="Segoe UI"/>
          <w:sz w:val="22"/>
          <w:szCs w:val="22"/>
        </w:rPr>
        <w:t>:</w:t>
      </w:r>
      <w:r w:rsidRPr="00E55069">
        <w:rPr>
          <w:rStyle w:val="apple-converted-space"/>
          <w:rFonts w:ascii="Helvetica" w:hAnsi="Helvetica" w:cs="Segoe UI"/>
          <w:sz w:val="22"/>
          <w:szCs w:val="22"/>
        </w:rPr>
        <w:t xml:space="preserve"> </w:t>
      </w:r>
      <w:r w:rsidRPr="00E55069">
        <w:rPr>
          <w:rStyle w:val="apple-converted-space"/>
          <w:rFonts w:ascii="Helvetica" w:hAnsi="Helvetica" w:cs="Segoe UI"/>
          <w:sz w:val="22"/>
          <w:szCs w:val="22"/>
        </w:rPr>
        <w:tab/>
      </w:r>
      <w:r w:rsidR="00DA03AF">
        <w:rPr>
          <w:rStyle w:val="normaltextrun"/>
          <w:rFonts w:ascii="Helvetica" w:hAnsi="Helvetica" w:cs="Segoe UI"/>
          <w:sz w:val="22"/>
          <w:szCs w:val="22"/>
        </w:rPr>
        <w:t>$45,000 (</w:t>
      </w:r>
      <w:r w:rsidRPr="00E55069">
        <w:rPr>
          <w:rStyle w:val="normaltextrun"/>
          <w:rFonts w:ascii="Helvetica" w:hAnsi="Helvetica" w:cs="Segoe UI"/>
          <w:sz w:val="22"/>
          <w:szCs w:val="22"/>
        </w:rPr>
        <w:t>DOE</w:t>
      </w:r>
      <w:r w:rsidR="00DA03AF">
        <w:rPr>
          <w:rStyle w:val="eop"/>
          <w:rFonts w:ascii="Helvetica" w:hAnsi="Helvetica" w:cs="Segoe UI"/>
          <w:sz w:val="22"/>
          <w:szCs w:val="22"/>
        </w:rPr>
        <w:t>)</w:t>
      </w:r>
    </w:p>
    <w:p w14:paraId="384CBE3B" w14:textId="55FEECE6" w:rsidR="00D57CFA" w:rsidRPr="00E55069" w:rsidRDefault="00671AB9" w:rsidP="00E55069">
      <w:pPr>
        <w:pStyle w:val="paragraph"/>
        <w:shd w:val="clear" w:color="auto" w:fill="FFFFFF"/>
        <w:spacing w:before="0" w:beforeAutospacing="0" w:after="0" w:afterAutospacing="0"/>
        <w:textAlignment w:val="baseline"/>
        <w:rPr>
          <w:rFonts w:ascii="Helvetica" w:hAnsi="Helvetica" w:cs="Segoe UI"/>
          <w:sz w:val="22"/>
          <w:szCs w:val="22"/>
        </w:rPr>
      </w:pPr>
      <w:r w:rsidRPr="00E55069">
        <w:rPr>
          <w:rStyle w:val="normaltextrun"/>
          <w:rFonts w:ascii="Helvetica" w:hAnsi="Helvetica" w:cs="Segoe UI"/>
          <w:b/>
          <w:bCs/>
          <w:sz w:val="22"/>
          <w:szCs w:val="22"/>
        </w:rPr>
        <w:t>Start date</w:t>
      </w:r>
      <w:r w:rsidRPr="00E55069">
        <w:rPr>
          <w:rStyle w:val="normaltextrun"/>
          <w:rFonts w:ascii="Helvetica" w:hAnsi="Helvetica" w:cs="Segoe UI"/>
          <w:sz w:val="22"/>
          <w:szCs w:val="22"/>
        </w:rPr>
        <w:t xml:space="preserve">: </w:t>
      </w:r>
      <w:r w:rsidRPr="00E55069">
        <w:rPr>
          <w:rStyle w:val="normaltextrun"/>
          <w:rFonts w:ascii="Helvetica" w:hAnsi="Helvetica" w:cs="Segoe UI"/>
          <w:sz w:val="22"/>
          <w:szCs w:val="22"/>
        </w:rPr>
        <w:tab/>
        <w:t>Mid-October 2022</w:t>
      </w:r>
      <w:r w:rsidRPr="00E55069">
        <w:rPr>
          <w:rStyle w:val="eop"/>
          <w:rFonts w:ascii="Helvetica" w:hAnsi="Helvetica" w:cs="Segoe UI"/>
          <w:sz w:val="22"/>
          <w:szCs w:val="22"/>
        </w:rPr>
        <w:t xml:space="preserve"> </w:t>
      </w:r>
      <w:r w:rsidRPr="00E55069">
        <w:rPr>
          <w:rFonts w:ascii="Helvetica" w:eastAsia="Helvetica" w:hAnsi="Helvetica" w:cs="Helvetica"/>
          <w:sz w:val="22"/>
          <w:szCs w:val="22"/>
          <w:shd w:val="clear" w:color="auto" w:fill="FFFFFF"/>
        </w:rPr>
        <w:tab/>
      </w:r>
      <w:r w:rsidRPr="00E55069">
        <w:rPr>
          <w:rFonts w:ascii="Helvetica" w:eastAsia="Helvetica" w:hAnsi="Helvetica" w:cs="Helvetica"/>
          <w:sz w:val="22"/>
          <w:szCs w:val="22"/>
          <w:shd w:val="clear" w:color="auto" w:fill="FFFFFF"/>
        </w:rPr>
        <w:tab/>
      </w:r>
    </w:p>
    <w:p w14:paraId="1E773BBB" w14:textId="77777777" w:rsidR="00D57CFA" w:rsidRPr="00E55069" w:rsidRDefault="00D57CFA" w:rsidP="00E55069">
      <w:pPr>
        <w:pStyle w:val="Default"/>
        <w:spacing w:before="0" w:line="240" w:lineRule="auto"/>
        <w:rPr>
          <w:rFonts w:ascii="Helvetica" w:eastAsia="Helvetica" w:hAnsi="Helvetica" w:cs="Helvetica"/>
          <w:sz w:val="22"/>
          <w:szCs w:val="22"/>
          <w:shd w:val="clear" w:color="auto" w:fill="FFFFFF"/>
        </w:rPr>
      </w:pPr>
    </w:p>
    <w:p w14:paraId="5F3B41CF" w14:textId="1E2A1100" w:rsidR="00D57CFA" w:rsidRPr="00E55069" w:rsidRDefault="00000000" w:rsidP="00E55069">
      <w:pPr>
        <w:pStyle w:val="Default"/>
        <w:spacing w:before="0" w:line="240" w:lineRule="auto"/>
        <w:rPr>
          <w:rFonts w:ascii="Helvetica" w:eastAsia="Helvetica" w:hAnsi="Helvetica" w:cs="Helvetica"/>
          <w:i/>
          <w:iCs/>
          <w:sz w:val="22"/>
          <w:szCs w:val="22"/>
          <w:shd w:val="clear" w:color="auto" w:fill="FFFFFF"/>
        </w:rPr>
      </w:pPr>
      <w:r w:rsidRPr="00E55069">
        <w:rPr>
          <w:rFonts w:ascii="Helvetica" w:hAnsi="Helvetica"/>
          <w:i/>
          <w:iCs/>
          <w:sz w:val="22"/>
          <w:szCs w:val="22"/>
          <w:shd w:val="clear" w:color="auto" w:fill="FFFFFF"/>
        </w:rPr>
        <w:t>The Center for Art in Wood interprets, nurtures, and champions creative engagement and expansion of art, craft, and design in wood. The museum offers changing exhibitions, a permanent collection of over 1,200 objects, a research library, public programs, and annually hosts a prestigious artist residency program endowed by the Windgate Foundation.</w:t>
      </w:r>
    </w:p>
    <w:p w14:paraId="7F5889F9" w14:textId="77777777" w:rsidR="00D57CFA" w:rsidRPr="00E55069" w:rsidRDefault="00D57CFA" w:rsidP="00E55069">
      <w:pPr>
        <w:pStyle w:val="Default"/>
        <w:spacing w:before="0" w:line="240" w:lineRule="auto"/>
        <w:rPr>
          <w:rFonts w:ascii="Helvetica" w:eastAsia="Helvetica" w:hAnsi="Helvetica" w:cs="Helvetica"/>
          <w:sz w:val="22"/>
          <w:szCs w:val="22"/>
          <w:shd w:val="clear" w:color="auto" w:fill="FFFFFF"/>
        </w:rPr>
      </w:pPr>
    </w:p>
    <w:p w14:paraId="02B20541" w14:textId="2BAD86D3" w:rsidR="00D57CFA" w:rsidRPr="00E55069" w:rsidRDefault="00000000" w:rsidP="00E55069">
      <w:pPr>
        <w:pStyle w:val="Default"/>
        <w:spacing w:before="0" w:line="240" w:lineRule="auto"/>
        <w:rPr>
          <w:rFonts w:ascii="Helvetica" w:eastAsia="Helvetica" w:hAnsi="Helvetica" w:cs="Helvetica"/>
          <w:sz w:val="22"/>
          <w:szCs w:val="22"/>
          <w:shd w:val="clear" w:color="auto" w:fill="FFFFFF"/>
        </w:rPr>
      </w:pPr>
      <w:r w:rsidRPr="00E55069">
        <w:rPr>
          <w:rFonts w:ascii="Helvetica" w:hAnsi="Helvetica"/>
          <w:b/>
          <w:bCs/>
          <w:sz w:val="22"/>
          <w:szCs w:val="22"/>
          <w:shd w:val="clear" w:color="auto" w:fill="FFFFFF"/>
        </w:rPr>
        <w:t xml:space="preserve">The Registrar </w:t>
      </w:r>
      <w:r w:rsidR="009D5C9F">
        <w:rPr>
          <w:rFonts w:ascii="Helvetica" w:hAnsi="Helvetica"/>
          <w:b/>
          <w:bCs/>
          <w:sz w:val="22"/>
          <w:szCs w:val="22"/>
          <w:shd w:val="clear" w:color="auto" w:fill="FFFFFF"/>
        </w:rPr>
        <w:t xml:space="preserve">is responsible for the stewardship of all </w:t>
      </w:r>
      <w:r w:rsidR="00C56A58">
        <w:rPr>
          <w:rFonts w:ascii="Helvetica" w:hAnsi="Helvetica"/>
          <w:b/>
          <w:bCs/>
          <w:sz w:val="22"/>
          <w:szCs w:val="22"/>
          <w:shd w:val="clear" w:color="auto" w:fill="FFFFFF"/>
        </w:rPr>
        <w:t xml:space="preserve">art </w:t>
      </w:r>
      <w:r w:rsidRPr="00E55069">
        <w:rPr>
          <w:rFonts w:ascii="Helvetica" w:hAnsi="Helvetica"/>
          <w:b/>
          <w:bCs/>
          <w:sz w:val="22"/>
          <w:szCs w:val="22"/>
          <w:shd w:val="clear" w:color="auto" w:fill="FFFFFF"/>
        </w:rPr>
        <w:t xml:space="preserve">objects </w:t>
      </w:r>
      <w:r w:rsidR="009D5C9F">
        <w:rPr>
          <w:rFonts w:ascii="Helvetica" w:hAnsi="Helvetica"/>
          <w:b/>
          <w:bCs/>
          <w:sz w:val="22"/>
          <w:szCs w:val="22"/>
          <w:shd w:val="clear" w:color="auto" w:fill="FFFFFF"/>
        </w:rPr>
        <w:t xml:space="preserve">in the museum, whether </w:t>
      </w:r>
      <w:r w:rsidRPr="00E55069">
        <w:rPr>
          <w:rFonts w:ascii="Helvetica" w:hAnsi="Helvetica"/>
          <w:b/>
          <w:bCs/>
          <w:sz w:val="22"/>
          <w:szCs w:val="22"/>
          <w:shd w:val="clear" w:color="auto" w:fill="FFFFFF"/>
        </w:rPr>
        <w:t xml:space="preserve">on view, in storage, </w:t>
      </w:r>
      <w:r w:rsidR="009D5C9F">
        <w:rPr>
          <w:rFonts w:ascii="Helvetica" w:hAnsi="Helvetica"/>
          <w:b/>
          <w:bCs/>
          <w:sz w:val="22"/>
          <w:szCs w:val="22"/>
          <w:shd w:val="clear" w:color="auto" w:fill="FFFFFF"/>
        </w:rPr>
        <w:t xml:space="preserve">or </w:t>
      </w:r>
      <w:r w:rsidRPr="00E55069">
        <w:rPr>
          <w:rFonts w:ascii="Helvetica" w:hAnsi="Helvetica"/>
          <w:b/>
          <w:bCs/>
          <w:sz w:val="22"/>
          <w:szCs w:val="22"/>
          <w:shd w:val="clear" w:color="auto" w:fill="FFFFFF"/>
        </w:rPr>
        <w:t>on loan.</w:t>
      </w:r>
    </w:p>
    <w:p w14:paraId="02804265" w14:textId="77777777" w:rsidR="00D57CFA" w:rsidRPr="00E55069" w:rsidRDefault="00D57CFA" w:rsidP="00E55069">
      <w:pPr>
        <w:pStyle w:val="Default"/>
        <w:spacing w:before="0" w:line="240" w:lineRule="auto"/>
        <w:rPr>
          <w:rFonts w:ascii="Helvetica" w:eastAsia="Helvetica" w:hAnsi="Helvetica" w:cs="Helvetica"/>
          <w:sz w:val="22"/>
          <w:szCs w:val="22"/>
          <w:shd w:val="clear" w:color="auto" w:fill="FFFFFF"/>
        </w:rPr>
      </w:pPr>
    </w:p>
    <w:p w14:paraId="0482EC1A" w14:textId="1754FE1A" w:rsidR="00F149D1" w:rsidRPr="00D90A16" w:rsidRDefault="00000000" w:rsidP="00D90A16">
      <w:pPr>
        <w:pStyle w:val="Default"/>
        <w:spacing w:before="0" w:line="240" w:lineRule="auto"/>
        <w:rPr>
          <w:rFonts w:ascii="Helvetica" w:eastAsia="Helvetica" w:hAnsi="Helvetica" w:cs="Helvetica"/>
          <w:b/>
          <w:bCs/>
          <w:sz w:val="22"/>
          <w:szCs w:val="22"/>
          <w:shd w:val="clear" w:color="auto" w:fill="FFFFFF"/>
        </w:rPr>
      </w:pPr>
      <w:r w:rsidRPr="00E55069">
        <w:rPr>
          <w:rFonts w:ascii="Helvetica" w:hAnsi="Helvetica"/>
          <w:b/>
          <w:bCs/>
          <w:sz w:val="22"/>
          <w:szCs w:val="22"/>
          <w:shd w:val="clear" w:color="auto" w:fill="FFFFFF"/>
        </w:rPr>
        <w:t>Primary Responsibilities</w:t>
      </w:r>
    </w:p>
    <w:p w14:paraId="2DA86123" w14:textId="04EF1980" w:rsidR="00F149D1" w:rsidRPr="00581B89" w:rsidRDefault="00F149D1" w:rsidP="00F149D1">
      <w:pPr>
        <w:pStyle w:val="Default"/>
        <w:numPr>
          <w:ilvl w:val="0"/>
          <w:numId w:val="9"/>
        </w:numPr>
        <w:spacing w:before="0" w:line="240" w:lineRule="auto"/>
        <w:rPr>
          <w:rFonts w:ascii="Helvetica" w:eastAsia="Helvetica" w:hAnsi="Helvetica" w:cs="Helvetica"/>
          <w:sz w:val="22"/>
          <w:szCs w:val="22"/>
          <w:shd w:val="clear" w:color="auto" w:fill="FFFFFF"/>
        </w:rPr>
      </w:pPr>
      <w:r w:rsidRPr="00E55069">
        <w:rPr>
          <w:rFonts w:ascii="Helvetica" w:hAnsi="Helvetica"/>
          <w:sz w:val="22"/>
          <w:szCs w:val="22"/>
          <w:shd w:val="clear" w:color="auto" w:fill="FFFFFF"/>
        </w:rPr>
        <w:t xml:space="preserve">Research collection objects, </w:t>
      </w:r>
      <w:r>
        <w:rPr>
          <w:rFonts w:ascii="Helvetica" w:hAnsi="Helvetica"/>
          <w:sz w:val="22"/>
          <w:szCs w:val="22"/>
          <w:shd w:val="clear" w:color="auto" w:fill="FFFFFF"/>
        </w:rPr>
        <w:t>manage</w:t>
      </w:r>
      <w:r w:rsidRPr="00E55069">
        <w:rPr>
          <w:rFonts w:ascii="Helvetica" w:hAnsi="Helvetica"/>
          <w:sz w:val="22"/>
          <w:szCs w:val="22"/>
          <w:shd w:val="clear" w:color="auto" w:fill="FFFFFF"/>
        </w:rPr>
        <w:t xml:space="preserve"> research queries, and </w:t>
      </w:r>
      <w:r>
        <w:rPr>
          <w:rFonts w:ascii="Helvetica" w:hAnsi="Helvetica"/>
          <w:sz w:val="22"/>
          <w:szCs w:val="22"/>
          <w:shd w:val="clear" w:color="auto" w:fill="FFFFFF"/>
        </w:rPr>
        <w:t>supervise</w:t>
      </w:r>
      <w:r w:rsidRPr="00E55069">
        <w:rPr>
          <w:rFonts w:ascii="Helvetica" w:hAnsi="Helvetica"/>
          <w:sz w:val="22"/>
          <w:szCs w:val="22"/>
          <w:shd w:val="clear" w:color="auto" w:fill="FFFFFF"/>
        </w:rPr>
        <w:t xml:space="preserve"> rights and</w:t>
      </w:r>
      <w:r w:rsidRPr="00581B89">
        <w:rPr>
          <w:rFonts w:ascii="Helvetica" w:hAnsi="Helvetica"/>
          <w:sz w:val="22"/>
          <w:szCs w:val="22"/>
          <w:shd w:val="clear" w:color="auto" w:fill="FFFFFF"/>
        </w:rPr>
        <w:t xml:space="preserve"> permissions requests.</w:t>
      </w:r>
      <w:r>
        <w:rPr>
          <w:rFonts w:ascii="Helvetica" w:hAnsi="Helvetica"/>
          <w:sz w:val="22"/>
          <w:szCs w:val="22"/>
          <w:shd w:val="clear" w:color="auto" w:fill="FFFFFF"/>
        </w:rPr>
        <w:t xml:space="preserve"> Catalogue acquisitions; manage bequests, purchases, loans, and other collection duties. Correspond with artists, collectors, gallerists, and other museum professionals regarding provenance, material information, display restrictions, etc.</w:t>
      </w:r>
    </w:p>
    <w:p w14:paraId="0EBA7F19" w14:textId="77777777" w:rsidR="009D5C9F" w:rsidRDefault="009D5C9F" w:rsidP="00E55069">
      <w:pPr>
        <w:pStyle w:val="Default"/>
        <w:spacing w:before="0" w:line="240" w:lineRule="auto"/>
        <w:rPr>
          <w:rFonts w:ascii="Helvetica" w:hAnsi="Helvetica"/>
          <w:sz w:val="22"/>
          <w:szCs w:val="22"/>
          <w:shd w:val="clear" w:color="auto" w:fill="FFFFFF"/>
        </w:rPr>
      </w:pPr>
    </w:p>
    <w:p w14:paraId="33E9092C" w14:textId="1A5C997D" w:rsidR="00D57CFA" w:rsidRPr="00E55069" w:rsidRDefault="00000000" w:rsidP="009D5C9F">
      <w:pPr>
        <w:pStyle w:val="Default"/>
        <w:numPr>
          <w:ilvl w:val="0"/>
          <w:numId w:val="9"/>
        </w:numPr>
        <w:spacing w:before="0" w:line="240" w:lineRule="auto"/>
        <w:rPr>
          <w:rFonts w:ascii="Helvetica" w:eastAsia="Helvetica" w:hAnsi="Helvetica" w:cs="Helvetica"/>
          <w:sz w:val="22"/>
          <w:szCs w:val="22"/>
          <w:shd w:val="clear" w:color="auto" w:fill="FFFFFF"/>
        </w:rPr>
      </w:pPr>
      <w:r w:rsidRPr="00E55069">
        <w:rPr>
          <w:rFonts w:ascii="Helvetica" w:hAnsi="Helvetica"/>
          <w:sz w:val="22"/>
          <w:szCs w:val="22"/>
          <w:shd w:val="clear" w:color="auto" w:fill="FFFFFF"/>
        </w:rPr>
        <w:t>Create</w:t>
      </w:r>
      <w:r w:rsidR="00585FE7">
        <w:rPr>
          <w:rFonts w:ascii="Helvetica" w:hAnsi="Helvetica"/>
          <w:sz w:val="22"/>
          <w:szCs w:val="22"/>
          <w:shd w:val="clear" w:color="auto" w:fill="FFFFFF"/>
        </w:rPr>
        <w:t>, update</w:t>
      </w:r>
      <w:r w:rsidR="009D5C9F">
        <w:rPr>
          <w:rFonts w:ascii="Helvetica" w:hAnsi="Helvetica"/>
          <w:sz w:val="22"/>
          <w:szCs w:val="22"/>
          <w:shd w:val="clear" w:color="auto" w:fill="FFFFFF"/>
        </w:rPr>
        <w:t>, and make accessible</w:t>
      </w:r>
      <w:r w:rsidRPr="00E55069">
        <w:rPr>
          <w:rFonts w:ascii="Helvetica" w:hAnsi="Helvetica"/>
          <w:sz w:val="22"/>
          <w:szCs w:val="22"/>
          <w:shd w:val="clear" w:color="auto" w:fill="FFFFFF"/>
        </w:rPr>
        <w:t xml:space="preserve"> records for the permanent collection, loans, acquisitions, deaccessions, and fine art insurance coverage. Manage the Center's artist files, digital library, and collection management database in Museum PastPerfect 5.0. </w:t>
      </w:r>
    </w:p>
    <w:p w14:paraId="21FA6441" w14:textId="77777777" w:rsidR="00D57CFA" w:rsidRPr="00581B89" w:rsidRDefault="00D57CFA" w:rsidP="00E55069">
      <w:pPr>
        <w:pStyle w:val="Default"/>
        <w:spacing w:before="0" w:line="240" w:lineRule="auto"/>
        <w:rPr>
          <w:rFonts w:ascii="Helvetica" w:eastAsia="Helvetica" w:hAnsi="Helvetica" w:cs="Helvetica"/>
          <w:sz w:val="22"/>
          <w:szCs w:val="22"/>
          <w:shd w:val="clear" w:color="auto" w:fill="FFFFFF"/>
        </w:rPr>
      </w:pPr>
    </w:p>
    <w:p w14:paraId="1DE4D7E6" w14:textId="1D85874E" w:rsidR="00D57CFA" w:rsidRPr="009D5C9F" w:rsidRDefault="00581B89" w:rsidP="009D5C9F">
      <w:pPr>
        <w:pStyle w:val="ListParagraph"/>
        <w:numPr>
          <w:ilvl w:val="0"/>
          <w:numId w:val="9"/>
        </w:numPr>
        <w:rPr>
          <w:rFonts w:eastAsia="Times New Roman"/>
          <w:bdr w:val="none" w:sz="0" w:space="0" w:color="auto"/>
          <w:lang w:bidi="he-IL"/>
        </w:rPr>
      </w:pPr>
      <w:r w:rsidRPr="009D5C9F">
        <w:rPr>
          <w:rFonts w:ascii="Helvetica" w:hAnsi="Helvetica"/>
          <w:sz w:val="22"/>
          <w:szCs w:val="22"/>
          <w:shd w:val="clear" w:color="auto" w:fill="FFFFFF"/>
        </w:rPr>
        <w:t xml:space="preserve">Supervise loan of objects for changing exhibitions and perform </w:t>
      </w:r>
      <w:r w:rsidRPr="009D5C9F">
        <w:rPr>
          <w:rFonts w:ascii="Helvetica" w:eastAsia="Times New Roman" w:hAnsi="Helvetica" w:cs="Arial"/>
          <w:color w:val="202124"/>
          <w:sz w:val="22"/>
          <w:szCs w:val="22"/>
          <w:bdr w:val="none" w:sz="0" w:space="0" w:color="auto"/>
          <w:shd w:val="clear" w:color="auto" w:fill="FFFFFF"/>
          <w:lang w:bidi="he-IL"/>
        </w:rPr>
        <w:t>condition reports on a range of object types</w:t>
      </w:r>
      <w:r w:rsidRPr="009D5C9F">
        <w:rPr>
          <w:rFonts w:ascii="Helvetica" w:hAnsi="Helvetica"/>
          <w:sz w:val="22"/>
          <w:szCs w:val="22"/>
          <w:shd w:val="clear" w:color="auto" w:fill="FFFFFF"/>
        </w:rPr>
        <w:t>. Oversee art handlers</w:t>
      </w:r>
      <w:r w:rsidR="00585FE7" w:rsidRPr="009D5C9F">
        <w:rPr>
          <w:rFonts w:ascii="Helvetica" w:hAnsi="Helvetica"/>
          <w:sz w:val="22"/>
          <w:szCs w:val="22"/>
          <w:shd w:val="clear" w:color="auto" w:fill="FFFFFF"/>
        </w:rPr>
        <w:t xml:space="preserve"> in the packing of loan and collection artworks.</w:t>
      </w:r>
      <w:r w:rsidRPr="009D5C9F">
        <w:rPr>
          <w:rFonts w:ascii="Helvetica" w:hAnsi="Helvetica"/>
          <w:sz w:val="22"/>
          <w:szCs w:val="22"/>
          <w:shd w:val="clear" w:color="auto" w:fill="FFFFFF"/>
        </w:rPr>
        <w:t xml:space="preserve"> </w:t>
      </w:r>
      <w:r w:rsidR="00585FE7" w:rsidRPr="009D5C9F">
        <w:rPr>
          <w:rFonts w:ascii="Helvetica" w:hAnsi="Helvetica"/>
          <w:sz w:val="22"/>
          <w:szCs w:val="22"/>
          <w:shd w:val="clear" w:color="auto" w:fill="FFFFFF"/>
        </w:rPr>
        <w:t xml:space="preserve">Coordinate domestic and international </w:t>
      </w:r>
      <w:r w:rsidRPr="009D5C9F">
        <w:rPr>
          <w:rFonts w:ascii="Helvetica" w:hAnsi="Helvetica"/>
          <w:sz w:val="22"/>
          <w:szCs w:val="22"/>
          <w:shd w:val="clear" w:color="auto" w:fill="FFFFFF"/>
        </w:rPr>
        <w:t xml:space="preserve">shipping </w:t>
      </w:r>
      <w:r w:rsidR="00585FE7" w:rsidRPr="009D5C9F">
        <w:rPr>
          <w:rFonts w:ascii="Helvetica" w:hAnsi="Helvetica"/>
          <w:sz w:val="22"/>
          <w:szCs w:val="22"/>
          <w:shd w:val="clear" w:color="auto" w:fill="FFFFFF"/>
        </w:rPr>
        <w:t xml:space="preserve">of artworks for </w:t>
      </w:r>
      <w:r w:rsidRPr="009D5C9F">
        <w:rPr>
          <w:rFonts w:ascii="Helvetica" w:hAnsi="Helvetica"/>
          <w:sz w:val="22"/>
          <w:szCs w:val="22"/>
          <w:shd w:val="clear" w:color="auto" w:fill="FFFFFF"/>
        </w:rPr>
        <w:t>both on-site and traveling exhibitions. W</w:t>
      </w:r>
      <w:r w:rsidR="00B76F74" w:rsidRPr="009D5C9F">
        <w:rPr>
          <w:rFonts w:ascii="Helvetica" w:hAnsi="Helvetica"/>
          <w:sz w:val="22"/>
          <w:szCs w:val="22"/>
          <w:shd w:val="clear" w:color="auto" w:fill="FFFFFF"/>
        </w:rPr>
        <w:t>orking closely w</w:t>
      </w:r>
      <w:r w:rsidRPr="009D5C9F">
        <w:rPr>
          <w:rFonts w:ascii="Helvetica" w:hAnsi="Helvetica"/>
          <w:sz w:val="22"/>
          <w:szCs w:val="22"/>
          <w:shd w:val="clear" w:color="auto" w:fill="FFFFFF"/>
        </w:rPr>
        <w:t>ith the Manager of Exhibitions, direct object installation/deinstallation in changing exhibitions.</w:t>
      </w:r>
    </w:p>
    <w:p w14:paraId="6F3B5490" w14:textId="77777777" w:rsidR="00D57CFA" w:rsidRPr="00E55069" w:rsidRDefault="00D57CFA" w:rsidP="00E55069">
      <w:pPr>
        <w:pStyle w:val="Default"/>
        <w:spacing w:before="0" w:line="240" w:lineRule="auto"/>
        <w:rPr>
          <w:rFonts w:ascii="Helvetica" w:eastAsia="Helvetica" w:hAnsi="Helvetica" w:cs="Helvetica"/>
          <w:sz w:val="22"/>
          <w:szCs w:val="22"/>
          <w:shd w:val="clear" w:color="auto" w:fill="FFFFFF"/>
        </w:rPr>
      </w:pPr>
    </w:p>
    <w:p w14:paraId="5228197D" w14:textId="1CCF16E0" w:rsidR="00D57CFA" w:rsidRPr="00E55069" w:rsidRDefault="00581B89" w:rsidP="009D5C9F">
      <w:pPr>
        <w:pStyle w:val="Default"/>
        <w:numPr>
          <w:ilvl w:val="0"/>
          <w:numId w:val="9"/>
        </w:numPr>
        <w:spacing w:before="0" w:line="240" w:lineRule="auto"/>
        <w:rPr>
          <w:rFonts w:ascii="Helvetica" w:eastAsia="Helvetica" w:hAnsi="Helvetica" w:cs="Helvetica"/>
          <w:sz w:val="22"/>
          <w:szCs w:val="22"/>
          <w:shd w:val="clear" w:color="auto" w:fill="FFFFFF"/>
        </w:rPr>
      </w:pPr>
      <w:r>
        <w:rPr>
          <w:rFonts w:ascii="Helvetica" w:hAnsi="Helvetica"/>
          <w:sz w:val="22"/>
          <w:szCs w:val="22"/>
          <w:shd w:val="clear" w:color="auto" w:fill="FFFFFF"/>
        </w:rPr>
        <w:t>Secure and direct</w:t>
      </w:r>
      <w:r w:rsidRPr="00E55069">
        <w:rPr>
          <w:rFonts w:ascii="Helvetica" w:hAnsi="Helvetica"/>
          <w:sz w:val="22"/>
          <w:szCs w:val="22"/>
          <w:shd w:val="clear" w:color="auto" w:fill="FFFFFF"/>
        </w:rPr>
        <w:t xml:space="preserve"> contracted photographers, conservators, art handlers, and facilities management services. </w:t>
      </w:r>
      <w:r>
        <w:rPr>
          <w:rFonts w:ascii="Helvetica" w:hAnsi="Helvetica"/>
          <w:sz w:val="22"/>
          <w:szCs w:val="22"/>
          <w:shd w:val="clear" w:color="auto" w:fill="FFFFFF"/>
        </w:rPr>
        <w:t xml:space="preserve">Manage </w:t>
      </w:r>
      <w:r w:rsidRPr="00E55069">
        <w:rPr>
          <w:rFonts w:ascii="Helvetica" w:hAnsi="Helvetica"/>
          <w:sz w:val="22"/>
          <w:szCs w:val="22"/>
          <w:shd w:val="clear" w:color="auto" w:fill="FFFFFF"/>
        </w:rPr>
        <w:t xml:space="preserve">care and record-keeping of collection work in off-site storage. Recruit and </w:t>
      </w:r>
      <w:r>
        <w:rPr>
          <w:rFonts w:ascii="Helvetica" w:hAnsi="Helvetica"/>
          <w:sz w:val="22"/>
          <w:szCs w:val="22"/>
          <w:shd w:val="clear" w:color="auto" w:fill="FFFFFF"/>
        </w:rPr>
        <w:t>manage</w:t>
      </w:r>
      <w:r w:rsidRPr="00E55069">
        <w:rPr>
          <w:rFonts w:ascii="Helvetica" w:hAnsi="Helvetica"/>
          <w:sz w:val="22"/>
          <w:szCs w:val="22"/>
          <w:shd w:val="clear" w:color="auto" w:fill="FFFFFF"/>
        </w:rPr>
        <w:t xml:space="preserve"> interns and volunteers for specific projects as needed.</w:t>
      </w:r>
    </w:p>
    <w:p w14:paraId="6766AFF1" w14:textId="77777777" w:rsidR="00D57CFA" w:rsidRPr="00E55069" w:rsidRDefault="00D57CFA" w:rsidP="00E55069">
      <w:pPr>
        <w:pStyle w:val="Default"/>
        <w:spacing w:before="0" w:line="240" w:lineRule="auto"/>
        <w:rPr>
          <w:rFonts w:ascii="Helvetica" w:eastAsia="Helvetica" w:hAnsi="Helvetica" w:cs="Helvetica"/>
          <w:sz w:val="22"/>
          <w:szCs w:val="22"/>
          <w:shd w:val="clear" w:color="auto" w:fill="FFFFFF"/>
        </w:rPr>
      </w:pPr>
    </w:p>
    <w:p w14:paraId="6978A117" w14:textId="76F806AD" w:rsidR="00D57CFA" w:rsidRPr="00E55069" w:rsidRDefault="006E44AA" w:rsidP="009D5C9F">
      <w:pPr>
        <w:pStyle w:val="Default"/>
        <w:numPr>
          <w:ilvl w:val="0"/>
          <w:numId w:val="9"/>
        </w:numPr>
        <w:spacing w:before="0" w:line="240" w:lineRule="auto"/>
        <w:rPr>
          <w:rFonts w:ascii="Helvetica" w:eastAsia="Helvetica" w:hAnsi="Helvetica" w:cs="Helvetica"/>
          <w:sz w:val="22"/>
          <w:szCs w:val="22"/>
          <w:shd w:val="clear" w:color="auto" w:fill="FFFFFF"/>
        </w:rPr>
      </w:pPr>
      <w:r>
        <w:rPr>
          <w:rFonts w:ascii="Helvetica" w:hAnsi="Helvetica"/>
          <w:sz w:val="22"/>
          <w:szCs w:val="22"/>
          <w:shd w:val="clear" w:color="auto" w:fill="FFFFFF"/>
        </w:rPr>
        <w:t>Strategize and update the</w:t>
      </w:r>
      <w:r w:rsidRPr="00E55069">
        <w:rPr>
          <w:rFonts w:ascii="Helvetica" w:hAnsi="Helvetica"/>
          <w:sz w:val="22"/>
          <w:szCs w:val="22"/>
          <w:shd w:val="clear" w:color="auto" w:fill="FFFFFF"/>
        </w:rPr>
        <w:t xml:space="preserve"> Collection Management Policy and disaster planning and recovery </w:t>
      </w:r>
      <w:r>
        <w:rPr>
          <w:rFonts w:ascii="Helvetica" w:hAnsi="Helvetica"/>
          <w:sz w:val="22"/>
          <w:szCs w:val="22"/>
          <w:shd w:val="clear" w:color="auto" w:fill="FFFFFF"/>
        </w:rPr>
        <w:t>procedures</w:t>
      </w:r>
      <w:r w:rsidRPr="00E55069">
        <w:rPr>
          <w:rFonts w:ascii="Helvetica" w:hAnsi="Helvetica"/>
          <w:sz w:val="22"/>
          <w:szCs w:val="22"/>
          <w:shd w:val="clear" w:color="auto" w:fill="FFFFFF"/>
        </w:rPr>
        <w:t>.</w:t>
      </w:r>
    </w:p>
    <w:p w14:paraId="53C8E8D0" w14:textId="77777777" w:rsidR="00D57CFA" w:rsidRPr="00E55069" w:rsidRDefault="00D57CFA" w:rsidP="00E55069">
      <w:pPr>
        <w:pStyle w:val="Default"/>
        <w:spacing w:before="0" w:line="240" w:lineRule="auto"/>
        <w:rPr>
          <w:rFonts w:ascii="Helvetica" w:eastAsia="Helvetica" w:hAnsi="Helvetica" w:cs="Helvetica"/>
          <w:sz w:val="22"/>
          <w:szCs w:val="22"/>
          <w:shd w:val="clear" w:color="auto" w:fill="FFFFFF"/>
        </w:rPr>
      </w:pPr>
    </w:p>
    <w:p w14:paraId="5D985E42" w14:textId="77777777" w:rsidR="00D57CFA" w:rsidRPr="00E55069" w:rsidRDefault="00000000" w:rsidP="00E55069">
      <w:pPr>
        <w:pStyle w:val="Default"/>
        <w:spacing w:before="0" w:line="240" w:lineRule="auto"/>
        <w:rPr>
          <w:rFonts w:ascii="Helvetica" w:eastAsia="Helvetica" w:hAnsi="Helvetica" w:cs="Helvetica"/>
          <w:sz w:val="22"/>
          <w:szCs w:val="22"/>
          <w:shd w:val="clear" w:color="auto" w:fill="FFFFFF"/>
        </w:rPr>
      </w:pPr>
      <w:r w:rsidRPr="00E55069">
        <w:rPr>
          <w:rFonts w:ascii="Helvetica" w:hAnsi="Helvetica"/>
          <w:b/>
          <w:bCs/>
          <w:sz w:val="22"/>
          <w:szCs w:val="22"/>
          <w:shd w:val="clear" w:color="auto" w:fill="FFFFFF"/>
        </w:rPr>
        <w:t>Additional responsibilities &amp; special projects</w:t>
      </w:r>
    </w:p>
    <w:p w14:paraId="3964FCFE" w14:textId="16B80986" w:rsidR="00D57CFA" w:rsidRPr="00585FE7" w:rsidRDefault="009D5C9F" w:rsidP="00115192">
      <w:pPr>
        <w:pStyle w:val="Default"/>
        <w:numPr>
          <w:ilvl w:val="0"/>
          <w:numId w:val="7"/>
        </w:numPr>
        <w:spacing w:before="0" w:line="240" w:lineRule="auto"/>
        <w:ind w:left="720"/>
        <w:rPr>
          <w:rFonts w:ascii="Helvetica" w:hAnsi="Helvetica"/>
          <w:sz w:val="22"/>
          <w:szCs w:val="22"/>
          <w:lang w:val="it-IT"/>
        </w:rPr>
      </w:pPr>
      <w:r>
        <w:rPr>
          <w:rFonts w:ascii="Helvetica" w:hAnsi="Helvetica"/>
          <w:sz w:val="22"/>
          <w:szCs w:val="22"/>
          <w:shd w:val="clear" w:color="auto" w:fill="FFFFFF"/>
          <w:lang w:val="it-IT"/>
        </w:rPr>
        <w:t xml:space="preserve">Work with curatorial staff in </w:t>
      </w:r>
      <w:r>
        <w:rPr>
          <w:rFonts w:ascii="Helvetica" w:hAnsi="Helvetica"/>
          <w:sz w:val="22"/>
          <w:szCs w:val="22"/>
          <w:shd w:val="clear" w:color="auto" w:fill="FFFFFF"/>
        </w:rPr>
        <w:t xml:space="preserve">strategizing and realizing </w:t>
      </w:r>
      <w:r w:rsidRPr="00E55069">
        <w:rPr>
          <w:rFonts w:ascii="Helvetica" w:hAnsi="Helvetica"/>
          <w:sz w:val="22"/>
          <w:szCs w:val="22"/>
          <w:shd w:val="clear" w:color="auto" w:fill="FFFFFF"/>
        </w:rPr>
        <w:t>special projects</w:t>
      </w:r>
    </w:p>
    <w:p w14:paraId="6534DD69" w14:textId="30A54068" w:rsidR="00585FE7" w:rsidRPr="00E55069" w:rsidRDefault="00585FE7" w:rsidP="00115192">
      <w:pPr>
        <w:pStyle w:val="Default"/>
        <w:numPr>
          <w:ilvl w:val="0"/>
          <w:numId w:val="7"/>
        </w:numPr>
        <w:spacing w:before="0" w:line="240" w:lineRule="auto"/>
        <w:ind w:left="720"/>
        <w:rPr>
          <w:rFonts w:ascii="Helvetica" w:hAnsi="Helvetica"/>
          <w:sz w:val="22"/>
          <w:szCs w:val="22"/>
          <w:lang w:val="it-IT"/>
        </w:rPr>
      </w:pPr>
      <w:r w:rsidRPr="00E55069">
        <w:rPr>
          <w:rFonts w:ascii="Helvetica" w:hAnsi="Helvetica"/>
          <w:sz w:val="22"/>
          <w:szCs w:val="22"/>
          <w:shd w:val="clear" w:color="auto" w:fill="FFFFFF"/>
        </w:rPr>
        <w:t xml:space="preserve">With the </w:t>
      </w:r>
      <w:r>
        <w:rPr>
          <w:rFonts w:ascii="Helvetica" w:hAnsi="Helvetica"/>
          <w:sz w:val="22"/>
          <w:szCs w:val="22"/>
          <w:shd w:val="clear" w:color="auto" w:fill="FFFFFF"/>
        </w:rPr>
        <w:t>E</w:t>
      </w:r>
      <w:r w:rsidRPr="00E55069">
        <w:rPr>
          <w:rFonts w:ascii="Helvetica" w:hAnsi="Helvetica"/>
          <w:sz w:val="22"/>
          <w:szCs w:val="22"/>
          <w:shd w:val="clear" w:color="auto" w:fill="FFFFFF"/>
        </w:rPr>
        <w:t xml:space="preserve">xecutive </w:t>
      </w:r>
      <w:r>
        <w:rPr>
          <w:rFonts w:ascii="Helvetica" w:hAnsi="Helvetica"/>
          <w:sz w:val="22"/>
          <w:szCs w:val="22"/>
          <w:shd w:val="clear" w:color="auto" w:fill="FFFFFF"/>
        </w:rPr>
        <w:t>D</w:t>
      </w:r>
      <w:r w:rsidRPr="00E55069">
        <w:rPr>
          <w:rFonts w:ascii="Helvetica" w:hAnsi="Helvetica"/>
          <w:sz w:val="22"/>
          <w:szCs w:val="22"/>
          <w:shd w:val="clear" w:color="auto" w:fill="FFFFFF"/>
        </w:rPr>
        <w:t xml:space="preserve">irector, </w:t>
      </w:r>
      <w:r w:rsidR="009D5C9F">
        <w:rPr>
          <w:rFonts w:ascii="Helvetica" w:hAnsi="Helvetica"/>
          <w:sz w:val="22"/>
          <w:szCs w:val="22"/>
          <w:shd w:val="clear" w:color="auto" w:fill="FFFFFF"/>
        </w:rPr>
        <w:t>organize</w:t>
      </w:r>
      <w:r w:rsidRPr="00E55069">
        <w:rPr>
          <w:rFonts w:ascii="Helvetica" w:hAnsi="Helvetica"/>
          <w:sz w:val="22"/>
          <w:szCs w:val="22"/>
          <w:shd w:val="clear" w:color="auto" w:fill="FFFFFF"/>
        </w:rPr>
        <w:t xml:space="preserve"> annual reports for the acquisition committee and board of trustees</w:t>
      </w:r>
    </w:p>
    <w:p w14:paraId="724A6F24" w14:textId="58219436" w:rsidR="00D57CFA" w:rsidRPr="00E55069" w:rsidRDefault="00585FE7" w:rsidP="00115192">
      <w:pPr>
        <w:pStyle w:val="Default"/>
        <w:numPr>
          <w:ilvl w:val="0"/>
          <w:numId w:val="7"/>
        </w:numPr>
        <w:spacing w:before="0" w:line="240" w:lineRule="auto"/>
        <w:ind w:left="720"/>
        <w:rPr>
          <w:rFonts w:ascii="Helvetica" w:hAnsi="Helvetica"/>
          <w:sz w:val="22"/>
          <w:szCs w:val="22"/>
        </w:rPr>
      </w:pPr>
      <w:r>
        <w:rPr>
          <w:rFonts w:ascii="Helvetica" w:hAnsi="Helvetica"/>
          <w:sz w:val="22"/>
          <w:szCs w:val="22"/>
          <w:shd w:val="clear" w:color="auto" w:fill="FFFFFF"/>
        </w:rPr>
        <w:lastRenderedPageBreak/>
        <w:t xml:space="preserve">Assist in the organization and orchestration of </w:t>
      </w:r>
      <w:r w:rsidRPr="00E55069">
        <w:rPr>
          <w:rFonts w:ascii="Helvetica" w:hAnsi="Helvetica"/>
          <w:sz w:val="22"/>
          <w:szCs w:val="22"/>
          <w:shd w:val="clear" w:color="auto" w:fill="FFFFFF"/>
        </w:rPr>
        <w:t>public events, as requested. Some events will be outside of normal business hours.</w:t>
      </w:r>
    </w:p>
    <w:p w14:paraId="2C96B43C" w14:textId="77777777" w:rsidR="00D57CFA" w:rsidRPr="00E55069" w:rsidRDefault="00000000" w:rsidP="00E55069">
      <w:pPr>
        <w:pStyle w:val="Default"/>
        <w:spacing w:before="0" w:line="240" w:lineRule="auto"/>
        <w:rPr>
          <w:rFonts w:ascii="Helvetica" w:eastAsia="Helvetica" w:hAnsi="Helvetica" w:cs="Helvetica"/>
          <w:sz w:val="22"/>
          <w:szCs w:val="22"/>
          <w:shd w:val="clear" w:color="auto" w:fill="FFFFFF"/>
        </w:rPr>
      </w:pPr>
      <w:r w:rsidRPr="00E55069">
        <w:rPr>
          <w:rFonts w:ascii="Helvetica" w:hAnsi="Helvetica"/>
          <w:sz w:val="22"/>
          <w:szCs w:val="22"/>
          <w:shd w:val="clear" w:color="auto" w:fill="FFFFFF"/>
        </w:rPr>
        <w:t> </w:t>
      </w:r>
    </w:p>
    <w:p w14:paraId="2C8D3AE3" w14:textId="2EB9DD7B" w:rsidR="00D57CFA" w:rsidRPr="00E55069" w:rsidRDefault="00000000" w:rsidP="00E55069">
      <w:pPr>
        <w:pStyle w:val="Default"/>
        <w:spacing w:before="0" w:line="240" w:lineRule="auto"/>
        <w:rPr>
          <w:rFonts w:ascii="Helvetica" w:eastAsia="Helvetica" w:hAnsi="Helvetica" w:cs="Helvetica"/>
          <w:sz w:val="22"/>
          <w:szCs w:val="22"/>
          <w:shd w:val="clear" w:color="auto" w:fill="FFFFFF"/>
        </w:rPr>
      </w:pPr>
      <w:r w:rsidRPr="00E55069">
        <w:rPr>
          <w:rFonts w:ascii="Helvetica" w:hAnsi="Helvetica"/>
          <w:b/>
          <w:bCs/>
          <w:sz w:val="22"/>
          <w:szCs w:val="22"/>
          <w:shd w:val="clear" w:color="auto" w:fill="FFFFFF"/>
        </w:rPr>
        <w:t>Experience/Skills</w:t>
      </w:r>
    </w:p>
    <w:p w14:paraId="1456658F" w14:textId="4FCCE63B" w:rsidR="006E44AA" w:rsidRPr="006E44AA" w:rsidRDefault="006E44AA" w:rsidP="00115192">
      <w:pPr>
        <w:pStyle w:val="Default"/>
        <w:numPr>
          <w:ilvl w:val="0"/>
          <w:numId w:val="5"/>
        </w:numPr>
        <w:spacing w:before="0" w:line="240" w:lineRule="auto"/>
        <w:rPr>
          <w:rFonts w:ascii="Helvetica" w:eastAsia="Helvetica" w:hAnsi="Helvetica" w:cs="Helvetica"/>
          <w:sz w:val="22"/>
          <w:szCs w:val="22"/>
          <w:shd w:val="clear" w:color="auto" w:fill="FFFFFF"/>
        </w:rPr>
      </w:pPr>
      <w:r w:rsidRPr="006E44AA">
        <w:rPr>
          <w:rFonts w:ascii="Helvetica" w:eastAsia="Helvetica" w:hAnsi="Helvetica" w:cs="Helvetica"/>
          <w:sz w:val="22"/>
          <w:szCs w:val="22"/>
          <w:shd w:val="clear" w:color="auto" w:fill="FFFFFF"/>
        </w:rPr>
        <w:t xml:space="preserve">The ideal candidate </w:t>
      </w:r>
      <w:r w:rsidRPr="006E44AA">
        <w:rPr>
          <w:rFonts w:ascii="Helvetica" w:hAnsi="Helvetica"/>
          <w:sz w:val="22"/>
          <w:szCs w:val="22"/>
          <w:shd w:val="clear" w:color="auto" w:fill="FFFFFF"/>
        </w:rPr>
        <w:t xml:space="preserve">will have a minimum of 5 years of museum registration and collections management and a keen interest in craft history and practice. </w:t>
      </w:r>
      <w:r>
        <w:rPr>
          <w:rFonts w:ascii="Helvetica" w:eastAsia="Times New Roman" w:hAnsi="Helvetica" w:cs="Arial"/>
          <w:sz w:val="22"/>
          <w:szCs w:val="22"/>
          <w:bdr w:val="none" w:sz="0" w:space="0" w:color="auto"/>
          <w:shd w:val="clear" w:color="auto" w:fill="FFFFFF"/>
        </w:rPr>
        <w:t xml:space="preserve">A bachelor and/or </w:t>
      </w:r>
      <w:r w:rsidR="008E0F13">
        <w:rPr>
          <w:rFonts w:ascii="Helvetica" w:eastAsia="Times New Roman" w:hAnsi="Helvetica" w:cs="Arial"/>
          <w:sz w:val="22"/>
          <w:szCs w:val="22"/>
          <w:bdr w:val="none" w:sz="0" w:space="0" w:color="auto"/>
          <w:shd w:val="clear" w:color="auto" w:fill="FFFFFF"/>
        </w:rPr>
        <w:t xml:space="preserve">higher degree </w:t>
      </w:r>
      <w:r w:rsidRPr="006E44AA">
        <w:rPr>
          <w:rFonts w:ascii="Helvetica" w:eastAsia="Times New Roman" w:hAnsi="Helvetica" w:cs="Arial"/>
          <w:sz w:val="22"/>
          <w:szCs w:val="22"/>
          <w:bdr w:val="none" w:sz="0" w:space="0" w:color="auto"/>
          <w:shd w:val="clear" w:color="auto" w:fill="FFFFFF"/>
        </w:rPr>
        <w:t>in museum studies</w:t>
      </w:r>
      <w:r w:rsidR="00BF1641">
        <w:rPr>
          <w:rFonts w:ascii="Helvetica" w:eastAsia="Times New Roman" w:hAnsi="Helvetica" w:cs="Arial"/>
          <w:sz w:val="22"/>
          <w:szCs w:val="22"/>
          <w:bdr w:val="none" w:sz="0" w:space="0" w:color="auto"/>
          <w:shd w:val="clear" w:color="auto" w:fill="FFFFFF"/>
        </w:rPr>
        <w:t xml:space="preserve"> </w:t>
      </w:r>
      <w:r w:rsidRPr="006E44AA">
        <w:rPr>
          <w:rFonts w:ascii="Helvetica" w:eastAsia="Times New Roman" w:hAnsi="Helvetica" w:cs="Arial"/>
          <w:sz w:val="22"/>
          <w:szCs w:val="22"/>
          <w:bdr w:val="none" w:sz="0" w:space="0" w:color="auto"/>
          <w:shd w:val="clear" w:color="auto" w:fill="FFFFFF"/>
        </w:rPr>
        <w:t>or a related field is preferred.</w:t>
      </w:r>
    </w:p>
    <w:p w14:paraId="769DE161" w14:textId="40736D82" w:rsidR="00705237" w:rsidRPr="006E44AA" w:rsidRDefault="00F149D1" w:rsidP="00115192">
      <w:pPr>
        <w:pStyle w:val="Default"/>
        <w:numPr>
          <w:ilvl w:val="0"/>
          <w:numId w:val="5"/>
        </w:numPr>
        <w:spacing w:before="0" w:line="240" w:lineRule="auto"/>
        <w:rPr>
          <w:rFonts w:ascii="Helvetica" w:eastAsia="Helvetica" w:hAnsi="Helvetica" w:cs="Helvetica"/>
          <w:sz w:val="22"/>
          <w:szCs w:val="22"/>
          <w:shd w:val="clear" w:color="auto" w:fill="FFFFFF"/>
        </w:rPr>
      </w:pPr>
      <w:r>
        <w:rPr>
          <w:rFonts w:ascii="Helvetica" w:eastAsia="Helvetica" w:hAnsi="Helvetica" w:cs="Helvetica"/>
          <w:sz w:val="22"/>
          <w:szCs w:val="22"/>
          <w:shd w:val="clear" w:color="auto" w:fill="FFFFFF"/>
        </w:rPr>
        <w:t xml:space="preserve">Demonstrated knowledge in and </w:t>
      </w:r>
      <w:r w:rsidR="00705237" w:rsidRPr="006E44AA">
        <w:rPr>
          <w:rFonts w:ascii="Helvetica" w:eastAsia="Helvetica" w:hAnsi="Helvetica" w:cs="Helvetica"/>
          <w:sz w:val="22"/>
          <w:szCs w:val="22"/>
          <w:shd w:val="clear" w:color="auto" w:fill="FFFFFF"/>
        </w:rPr>
        <w:t xml:space="preserve">application </w:t>
      </w:r>
      <w:r>
        <w:rPr>
          <w:rFonts w:ascii="Helvetica" w:eastAsia="Helvetica" w:hAnsi="Helvetica" w:cs="Helvetica"/>
          <w:sz w:val="22"/>
          <w:szCs w:val="22"/>
          <w:shd w:val="clear" w:color="auto" w:fill="FFFFFF"/>
        </w:rPr>
        <w:t xml:space="preserve">of </w:t>
      </w:r>
      <w:r w:rsidR="00705237" w:rsidRPr="006E44AA">
        <w:rPr>
          <w:rFonts w:ascii="Helvetica" w:eastAsia="Helvetica" w:hAnsi="Helvetica" w:cs="Helvetica"/>
          <w:sz w:val="22"/>
          <w:szCs w:val="22"/>
          <w:shd w:val="clear" w:color="auto" w:fill="FFFFFF"/>
        </w:rPr>
        <w:t>museum best practices</w:t>
      </w:r>
      <w:r w:rsidR="006E44AA">
        <w:rPr>
          <w:rFonts w:ascii="Helvetica" w:eastAsia="Helvetica" w:hAnsi="Helvetica" w:cs="Helvetica"/>
          <w:sz w:val="22"/>
          <w:szCs w:val="22"/>
          <w:shd w:val="clear" w:color="auto" w:fill="FFFFFF"/>
        </w:rPr>
        <w:t>; strong peer network (membership in ARC</w:t>
      </w:r>
      <w:r w:rsidR="00D17C70">
        <w:rPr>
          <w:rFonts w:ascii="Helvetica" w:eastAsia="Helvetica" w:hAnsi="Helvetica" w:cs="Helvetica"/>
          <w:sz w:val="22"/>
          <w:szCs w:val="22"/>
          <w:shd w:val="clear" w:color="auto" w:fill="FFFFFF"/>
        </w:rPr>
        <w:t>S</w:t>
      </w:r>
      <w:r w:rsidR="006E44AA">
        <w:rPr>
          <w:rFonts w:ascii="Helvetica" w:eastAsia="Helvetica" w:hAnsi="Helvetica" w:cs="Helvetica"/>
          <w:sz w:val="22"/>
          <w:szCs w:val="22"/>
          <w:shd w:val="clear" w:color="auto" w:fill="FFFFFF"/>
        </w:rPr>
        <w:t>, etc.)</w:t>
      </w:r>
    </w:p>
    <w:p w14:paraId="1E382A3C" w14:textId="40F79F0F" w:rsidR="00D57CFA" w:rsidRPr="00A92E94" w:rsidRDefault="00000000" w:rsidP="00A92E94">
      <w:pPr>
        <w:pStyle w:val="Default"/>
        <w:numPr>
          <w:ilvl w:val="0"/>
          <w:numId w:val="5"/>
        </w:numPr>
        <w:spacing w:before="0" w:line="240" w:lineRule="auto"/>
        <w:rPr>
          <w:rFonts w:ascii="Helvetica" w:eastAsia="Helvetica" w:hAnsi="Helvetica" w:cs="Helvetica"/>
          <w:sz w:val="22"/>
          <w:szCs w:val="22"/>
          <w:shd w:val="clear" w:color="auto" w:fill="FFFFFF"/>
        </w:rPr>
      </w:pPr>
      <w:r w:rsidRPr="00E55069">
        <w:rPr>
          <w:rFonts w:ascii="Helvetica" w:hAnsi="Helvetica"/>
          <w:sz w:val="22"/>
          <w:szCs w:val="22"/>
          <w:shd w:val="clear" w:color="auto" w:fill="FFFFFF"/>
        </w:rPr>
        <w:t>Solid experience with collection database software is required, with preference for Museum PastPerfect 5.0.</w:t>
      </w:r>
    </w:p>
    <w:p w14:paraId="158F19B9" w14:textId="41894E81" w:rsidR="00A92E94" w:rsidRPr="00A92E94" w:rsidRDefault="00745515" w:rsidP="00A92E94">
      <w:pPr>
        <w:pStyle w:val="Default"/>
        <w:numPr>
          <w:ilvl w:val="0"/>
          <w:numId w:val="5"/>
        </w:numPr>
        <w:spacing w:before="0" w:line="240" w:lineRule="auto"/>
        <w:rPr>
          <w:rFonts w:ascii="Helvetica" w:eastAsia="Helvetica" w:hAnsi="Helvetica" w:cs="Helvetica"/>
          <w:sz w:val="22"/>
          <w:szCs w:val="22"/>
          <w:shd w:val="clear" w:color="auto" w:fill="FFFFFF"/>
        </w:rPr>
      </w:pPr>
      <w:r>
        <w:rPr>
          <w:rFonts w:ascii="Helvetica" w:hAnsi="Helvetica"/>
          <w:sz w:val="22"/>
          <w:szCs w:val="22"/>
          <w:shd w:val="clear" w:color="auto" w:fill="FFFFFF"/>
        </w:rPr>
        <w:t>Fluency with c</w:t>
      </w:r>
      <w:r w:rsidR="00A92E94">
        <w:rPr>
          <w:rFonts w:ascii="Helvetica" w:hAnsi="Helvetica"/>
          <w:sz w:val="22"/>
          <w:szCs w:val="22"/>
          <w:shd w:val="clear" w:color="auto" w:fill="FFFFFF"/>
        </w:rPr>
        <w:t xml:space="preserve">omputer </w:t>
      </w:r>
      <w:r>
        <w:rPr>
          <w:rFonts w:ascii="Helvetica" w:hAnsi="Helvetica"/>
          <w:sz w:val="22"/>
          <w:szCs w:val="22"/>
          <w:shd w:val="clear" w:color="auto" w:fill="FFFFFF"/>
        </w:rPr>
        <w:t xml:space="preserve">systems </w:t>
      </w:r>
      <w:r w:rsidR="00A92E94">
        <w:rPr>
          <w:rFonts w:ascii="Helvetica" w:hAnsi="Helvetica"/>
          <w:sz w:val="22"/>
          <w:szCs w:val="22"/>
          <w:shd w:val="clear" w:color="auto" w:fill="FFFFFF"/>
        </w:rPr>
        <w:t xml:space="preserve">(MS and Mac OS, Adobe Creative suite, etc.) </w:t>
      </w:r>
    </w:p>
    <w:p w14:paraId="7B53E1F0" w14:textId="41E725C6" w:rsidR="00C56A58" w:rsidRPr="00A92E94" w:rsidRDefault="00274F3A" w:rsidP="00A92E94">
      <w:pPr>
        <w:pStyle w:val="Default"/>
        <w:numPr>
          <w:ilvl w:val="0"/>
          <w:numId w:val="5"/>
        </w:numPr>
        <w:spacing w:before="0" w:line="240" w:lineRule="auto"/>
        <w:rPr>
          <w:rFonts w:ascii="Helvetica" w:eastAsia="Helvetica" w:hAnsi="Helvetica" w:cs="Helvetica"/>
          <w:sz w:val="22"/>
          <w:szCs w:val="22"/>
          <w:shd w:val="clear" w:color="auto" w:fill="FFFFFF"/>
        </w:rPr>
      </w:pPr>
      <w:r>
        <w:rPr>
          <w:rFonts w:ascii="Helvetica" w:hAnsi="Helvetica"/>
          <w:sz w:val="22"/>
          <w:szCs w:val="22"/>
          <w:shd w:val="clear" w:color="auto" w:fill="FFFFFF"/>
        </w:rPr>
        <w:t>Extremely</w:t>
      </w:r>
      <w:r w:rsidRPr="00E55069">
        <w:rPr>
          <w:rFonts w:ascii="Helvetica" w:hAnsi="Helvetica"/>
          <w:sz w:val="22"/>
          <w:szCs w:val="22"/>
          <w:shd w:val="clear" w:color="auto" w:fill="FFFFFF"/>
        </w:rPr>
        <w:t xml:space="preserve"> detail</w:t>
      </w:r>
      <w:r>
        <w:rPr>
          <w:rFonts w:ascii="Helvetica" w:hAnsi="Helvetica"/>
          <w:sz w:val="22"/>
          <w:szCs w:val="22"/>
          <w:shd w:val="clear" w:color="auto" w:fill="FFFFFF"/>
        </w:rPr>
        <w:t>-oriented</w:t>
      </w:r>
      <w:r w:rsidRPr="00E55069">
        <w:rPr>
          <w:rFonts w:ascii="Helvetica" w:hAnsi="Helvetica"/>
          <w:sz w:val="22"/>
          <w:szCs w:val="22"/>
          <w:shd w:val="clear" w:color="auto" w:fill="FFFFFF"/>
        </w:rPr>
        <w:t xml:space="preserve">, </w:t>
      </w:r>
      <w:r>
        <w:rPr>
          <w:rFonts w:ascii="Helvetica" w:hAnsi="Helvetica"/>
          <w:sz w:val="22"/>
          <w:szCs w:val="22"/>
          <w:shd w:val="clear" w:color="auto" w:fill="FFFFFF"/>
        </w:rPr>
        <w:t xml:space="preserve">with </w:t>
      </w:r>
      <w:r w:rsidRPr="00E55069">
        <w:rPr>
          <w:rFonts w:ascii="Helvetica" w:hAnsi="Helvetica"/>
          <w:sz w:val="22"/>
          <w:szCs w:val="22"/>
          <w:shd w:val="clear" w:color="auto" w:fill="FFFFFF"/>
        </w:rPr>
        <w:t xml:space="preserve">proven research </w:t>
      </w:r>
      <w:r w:rsidR="00A92E94">
        <w:rPr>
          <w:rFonts w:ascii="Helvetica" w:hAnsi="Helvetica"/>
          <w:sz w:val="22"/>
          <w:szCs w:val="22"/>
          <w:shd w:val="clear" w:color="auto" w:fill="FFFFFF"/>
        </w:rPr>
        <w:t>skills</w:t>
      </w:r>
    </w:p>
    <w:p w14:paraId="7F7D7B08" w14:textId="279150DE" w:rsidR="00A92E94" w:rsidRDefault="00F678CE" w:rsidP="00A92E94">
      <w:pPr>
        <w:pStyle w:val="Default"/>
        <w:numPr>
          <w:ilvl w:val="0"/>
          <w:numId w:val="5"/>
        </w:numPr>
        <w:spacing w:before="0" w:line="240" w:lineRule="auto"/>
        <w:rPr>
          <w:rFonts w:ascii="Helvetica" w:eastAsia="Helvetica" w:hAnsi="Helvetica" w:cs="Helvetica"/>
          <w:sz w:val="22"/>
          <w:szCs w:val="22"/>
          <w:shd w:val="clear" w:color="auto" w:fill="FFFFFF"/>
        </w:rPr>
      </w:pPr>
      <w:r>
        <w:rPr>
          <w:rFonts w:ascii="Helvetica" w:hAnsi="Helvetica"/>
          <w:sz w:val="22"/>
          <w:szCs w:val="22"/>
          <w:shd w:val="clear" w:color="auto" w:fill="FFFFFF"/>
        </w:rPr>
        <w:t>Excellent abilities</w:t>
      </w:r>
      <w:r w:rsidRPr="00E55069">
        <w:rPr>
          <w:rFonts w:ascii="Helvetica" w:hAnsi="Helvetica"/>
          <w:sz w:val="22"/>
          <w:szCs w:val="22"/>
          <w:shd w:val="clear" w:color="auto" w:fill="FFFFFF"/>
        </w:rPr>
        <w:t xml:space="preserve"> </w:t>
      </w:r>
      <w:r>
        <w:rPr>
          <w:rFonts w:ascii="Helvetica" w:hAnsi="Helvetica"/>
          <w:sz w:val="22"/>
          <w:szCs w:val="22"/>
          <w:shd w:val="clear" w:color="auto" w:fill="FFFFFF"/>
        </w:rPr>
        <w:t xml:space="preserve">in </w:t>
      </w:r>
      <w:r w:rsidRPr="00E55069">
        <w:rPr>
          <w:rFonts w:ascii="Helvetica" w:hAnsi="Helvetica"/>
          <w:sz w:val="22"/>
          <w:szCs w:val="22"/>
          <w:shd w:val="clear" w:color="auto" w:fill="FFFFFF"/>
        </w:rPr>
        <w:t>writing</w:t>
      </w:r>
      <w:r>
        <w:rPr>
          <w:rFonts w:ascii="Helvetica" w:hAnsi="Helvetica"/>
          <w:sz w:val="22"/>
          <w:szCs w:val="22"/>
          <w:shd w:val="clear" w:color="auto" w:fill="FFFFFF"/>
        </w:rPr>
        <w:t xml:space="preserve">, </w:t>
      </w:r>
      <w:r w:rsidRPr="00E55069">
        <w:rPr>
          <w:rFonts w:ascii="Helvetica" w:hAnsi="Helvetica"/>
          <w:sz w:val="22"/>
          <w:szCs w:val="22"/>
          <w:shd w:val="clear" w:color="auto" w:fill="FFFFFF"/>
        </w:rPr>
        <w:t>speaking</w:t>
      </w:r>
      <w:r w:rsidR="00705237">
        <w:rPr>
          <w:rFonts w:ascii="Helvetica" w:hAnsi="Helvetica"/>
          <w:sz w:val="22"/>
          <w:szCs w:val="22"/>
          <w:shd w:val="clear" w:color="auto" w:fill="FFFFFF"/>
        </w:rPr>
        <w:t xml:space="preserve">, </w:t>
      </w:r>
      <w:r w:rsidR="00C56A58">
        <w:rPr>
          <w:rFonts w:ascii="Helvetica" w:hAnsi="Helvetica"/>
          <w:sz w:val="22"/>
          <w:szCs w:val="22"/>
          <w:shd w:val="clear" w:color="auto" w:fill="FFFFFF"/>
        </w:rPr>
        <w:t>communication</w:t>
      </w:r>
      <w:r>
        <w:rPr>
          <w:rFonts w:ascii="Helvetica" w:hAnsi="Helvetica"/>
          <w:sz w:val="22"/>
          <w:szCs w:val="22"/>
          <w:shd w:val="clear" w:color="auto" w:fill="FFFFFF"/>
        </w:rPr>
        <w:t xml:space="preserve">; strong </w:t>
      </w:r>
      <w:r w:rsidR="00C56A58">
        <w:rPr>
          <w:rFonts w:ascii="Helvetica" w:hAnsi="Helvetica"/>
          <w:sz w:val="22"/>
          <w:szCs w:val="22"/>
          <w:shd w:val="clear" w:color="auto" w:fill="FFFFFF"/>
        </w:rPr>
        <w:t xml:space="preserve">interpersonal </w:t>
      </w:r>
      <w:r>
        <w:rPr>
          <w:rFonts w:ascii="Helvetica" w:hAnsi="Helvetica"/>
          <w:sz w:val="22"/>
          <w:szCs w:val="22"/>
          <w:shd w:val="clear" w:color="auto" w:fill="FFFFFF"/>
        </w:rPr>
        <w:t>skills</w:t>
      </w:r>
    </w:p>
    <w:p w14:paraId="3B875F15" w14:textId="704F0427" w:rsidR="00A92E94" w:rsidRPr="00A92E94" w:rsidRDefault="00A92E94" w:rsidP="00A92E94">
      <w:pPr>
        <w:pStyle w:val="Default"/>
        <w:numPr>
          <w:ilvl w:val="0"/>
          <w:numId w:val="5"/>
        </w:numPr>
        <w:spacing w:before="0" w:line="240" w:lineRule="auto"/>
        <w:rPr>
          <w:rFonts w:ascii="Helvetica" w:eastAsia="Helvetica" w:hAnsi="Helvetica" w:cs="Helvetica"/>
          <w:sz w:val="22"/>
          <w:szCs w:val="22"/>
          <w:shd w:val="clear" w:color="auto" w:fill="FFFFFF"/>
        </w:rPr>
      </w:pPr>
      <w:r>
        <w:rPr>
          <w:rFonts w:ascii="Helvetica" w:eastAsia="Helvetica" w:hAnsi="Helvetica" w:cs="Helvetica"/>
          <w:sz w:val="22"/>
          <w:szCs w:val="22"/>
          <w:shd w:val="clear" w:color="auto" w:fill="FFFFFF"/>
        </w:rPr>
        <w:t>Self-starter, self-directed, ability to multi-task</w:t>
      </w:r>
    </w:p>
    <w:p w14:paraId="1B693E07" w14:textId="298347C8" w:rsidR="00D57CFA" w:rsidRPr="00E55069" w:rsidRDefault="00000000" w:rsidP="00C56A58">
      <w:pPr>
        <w:pStyle w:val="Default"/>
        <w:numPr>
          <w:ilvl w:val="0"/>
          <w:numId w:val="5"/>
        </w:numPr>
        <w:spacing w:before="0" w:line="240" w:lineRule="auto"/>
        <w:rPr>
          <w:rFonts w:ascii="Helvetica" w:eastAsia="Helvetica" w:hAnsi="Helvetica" w:cs="Helvetica"/>
          <w:sz w:val="22"/>
          <w:szCs w:val="22"/>
          <w:shd w:val="clear" w:color="auto" w:fill="FFFFFF"/>
        </w:rPr>
      </w:pPr>
      <w:r w:rsidRPr="00E55069">
        <w:rPr>
          <w:rFonts w:ascii="Helvetica" w:hAnsi="Helvetica"/>
          <w:sz w:val="22"/>
          <w:szCs w:val="22"/>
          <w:shd w:val="clear" w:color="auto" w:fill="FFFFFF"/>
        </w:rPr>
        <w:t xml:space="preserve">Experience in handling, packing, and shipping artwork. Ability to lift 30 lbs., stoop, climb stairs and ladders, and use basic tools. A security check will be conducted; current </w:t>
      </w:r>
      <w:r w:rsidR="00E0705C" w:rsidRPr="00E55069">
        <w:rPr>
          <w:rFonts w:ascii="Helvetica" w:hAnsi="Helvetica"/>
          <w:sz w:val="22"/>
          <w:szCs w:val="22"/>
          <w:shd w:val="clear" w:color="auto" w:fill="FFFFFF"/>
        </w:rPr>
        <w:t>driver’s</w:t>
      </w:r>
      <w:r w:rsidRPr="00E55069">
        <w:rPr>
          <w:rFonts w:ascii="Helvetica" w:hAnsi="Helvetica"/>
          <w:sz w:val="22"/>
          <w:szCs w:val="22"/>
          <w:shd w:val="clear" w:color="auto" w:fill="FFFFFF"/>
        </w:rPr>
        <w:t xml:space="preserve"> license required.</w:t>
      </w:r>
    </w:p>
    <w:p w14:paraId="113A2100" w14:textId="77777777" w:rsidR="003D23FD" w:rsidRPr="00E55069" w:rsidRDefault="003D23FD" w:rsidP="00E55069">
      <w:pPr>
        <w:pStyle w:val="paragraph"/>
        <w:shd w:val="clear" w:color="auto" w:fill="FFFFFF"/>
        <w:spacing w:before="0" w:beforeAutospacing="0" w:after="0" w:afterAutospacing="0"/>
        <w:textAlignment w:val="baseline"/>
        <w:rPr>
          <w:rStyle w:val="normaltextrun"/>
          <w:rFonts w:ascii="Helvetica" w:hAnsi="Helvetica" w:cs="Segoe UI"/>
          <w:b/>
          <w:bCs/>
          <w:sz w:val="22"/>
          <w:szCs w:val="22"/>
        </w:rPr>
      </w:pPr>
    </w:p>
    <w:p w14:paraId="6F6B2F0E" w14:textId="0218EC9E" w:rsidR="003D23FD" w:rsidRPr="00E55069" w:rsidRDefault="003D23FD" w:rsidP="00E55069">
      <w:pPr>
        <w:pStyle w:val="paragraph"/>
        <w:shd w:val="clear" w:color="auto" w:fill="FFFFFF"/>
        <w:spacing w:before="0" w:beforeAutospacing="0" w:after="0" w:afterAutospacing="0"/>
        <w:textAlignment w:val="baseline"/>
        <w:rPr>
          <w:rFonts w:ascii="Helvetica" w:hAnsi="Helvetica" w:cs="Segoe UI"/>
          <w:sz w:val="22"/>
          <w:szCs w:val="22"/>
        </w:rPr>
      </w:pPr>
      <w:r w:rsidRPr="00E55069">
        <w:rPr>
          <w:rStyle w:val="normaltextrun"/>
          <w:rFonts w:ascii="Helvetica" w:hAnsi="Helvetica" w:cs="Segoe UI"/>
          <w:b/>
          <w:bCs/>
          <w:sz w:val="22"/>
          <w:szCs w:val="22"/>
        </w:rPr>
        <w:t>Reporting</w:t>
      </w:r>
      <w:r w:rsidRPr="00E55069">
        <w:rPr>
          <w:rStyle w:val="eop"/>
          <w:rFonts w:ascii="Helvetica" w:hAnsi="Helvetica" w:cs="Segoe UI"/>
          <w:sz w:val="22"/>
          <w:szCs w:val="22"/>
        </w:rPr>
        <w:t xml:space="preserve"> </w:t>
      </w:r>
    </w:p>
    <w:p w14:paraId="7DF91402" w14:textId="0B6C79B1" w:rsidR="003D23FD" w:rsidRPr="00E55069" w:rsidRDefault="003D23FD" w:rsidP="00E55069">
      <w:pPr>
        <w:pStyle w:val="paragraph"/>
        <w:shd w:val="clear" w:color="auto" w:fill="FFFFFF"/>
        <w:spacing w:before="0" w:beforeAutospacing="0" w:after="0" w:afterAutospacing="0"/>
        <w:textAlignment w:val="baseline"/>
        <w:rPr>
          <w:rStyle w:val="normaltextrun"/>
          <w:rFonts w:ascii="Helvetica" w:hAnsi="Helvetica" w:cs="Segoe UI"/>
          <w:sz w:val="22"/>
          <w:szCs w:val="22"/>
        </w:rPr>
      </w:pPr>
      <w:r w:rsidRPr="00E55069">
        <w:rPr>
          <w:rStyle w:val="normaltextrun"/>
          <w:rFonts w:ascii="Helvetica" w:hAnsi="Helvetica" w:cs="Segoe UI"/>
          <w:sz w:val="22"/>
          <w:szCs w:val="22"/>
        </w:rPr>
        <w:t>The</w:t>
      </w:r>
      <w:r w:rsidRPr="00E55069">
        <w:rPr>
          <w:rStyle w:val="apple-converted-space"/>
          <w:rFonts w:ascii="Helvetica" w:hAnsi="Helvetica" w:cs="Segoe UI"/>
          <w:sz w:val="22"/>
          <w:szCs w:val="22"/>
        </w:rPr>
        <w:t xml:space="preserve"> Registrar </w:t>
      </w:r>
      <w:r w:rsidRPr="00E55069">
        <w:rPr>
          <w:rStyle w:val="normaltextrun"/>
          <w:rFonts w:ascii="Helvetica" w:hAnsi="Helvetica" w:cs="Segoe UI"/>
          <w:sz w:val="22"/>
          <w:szCs w:val="22"/>
        </w:rPr>
        <w:t>works closely and cooperatively with other staff and reports directly to the</w:t>
      </w:r>
      <w:r w:rsidRPr="00E55069">
        <w:rPr>
          <w:rStyle w:val="apple-converted-space"/>
          <w:rFonts w:ascii="Helvetica" w:hAnsi="Helvetica" w:cs="Segoe UI"/>
          <w:sz w:val="22"/>
          <w:szCs w:val="22"/>
        </w:rPr>
        <w:t xml:space="preserve"> </w:t>
      </w:r>
      <w:r w:rsidR="008E0F13">
        <w:rPr>
          <w:rStyle w:val="apple-converted-space"/>
          <w:rFonts w:ascii="Helvetica" w:hAnsi="Helvetica" w:cs="Segoe UI"/>
          <w:sz w:val="22"/>
          <w:szCs w:val="22"/>
        </w:rPr>
        <w:t xml:space="preserve">Executive Director and </w:t>
      </w:r>
      <w:r w:rsidRPr="00E55069">
        <w:rPr>
          <w:rStyle w:val="normaltextrun"/>
          <w:rFonts w:ascii="Helvetica" w:hAnsi="Helvetica" w:cs="Segoe UI"/>
          <w:sz w:val="22"/>
          <w:szCs w:val="22"/>
        </w:rPr>
        <w:t xml:space="preserve">Chief Curator.  </w:t>
      </w:r>
      <w:r w:rsidRPr="00E55069">
        <w:rPr>
          <w:rStyle w:val="eop"/>
          <w:rFonts w:ascii="Helvetica" w:hAnsi="Helvetica" w:cs="Segoe UI"/>
          <w:sz w:val="22"/>
          <w:szCs w:val="22"/>
        </w:rPr>
        <w:t xml:space="preserve"> </w:t>
      </w:r>
    </w:p>
    <w:p w14:paraId="2F7D6291" w14:textId="3A51B518" w:rsidR="00D57CFA" w:rsidRPr="00E55069" w:rsidRDefault="00D57CFA" w:rsidP="00E55069">
      <w:pPr>
        <w:pStyle w:val="Default"/>
        <w:spacing w:before="0" w:line="240" w:lineRule="auto"/>
        <w:rPr>
          <w:rFonts w:ascii="Helvetica" w:eastAsia="Helvetica" w:hAnsi="Helvetica" w:cs="Helvetica"/>
          <w:sz w:val="22"/>
          <w:szCs w:val="22"/>
          <w:shd w:val="clear" w:color="auto" w:fill="FFFFFF"/>
        </w:rPr>
      </w:pPr>
    </w:p>
    <w:p w14:paraId="6B9D2060" w14:textId="22623BC0" w:rsidR="00671AB9" w:rsidRPr="00E55069" w:rsidRDefault="00671AB9" w:rsidP="00E55069">
      <w:pPr>
        <w:pStyle w:val="Default"/>
        <w:spacing w:before="0" w:line="240" w:lineRule="auto"/>
        <w:rPr>
          <w:rFonts w:ascii="Helvetica" w:eastAsia="Helvetica" w:hAnsi="Helvetica" w:cs="Helvetica"/>
          <w:sz w:val="22"/>
          <w:szCs w:val="22"/>
          <w:shd w:val="clear" w:color="auto" w:fill="FFFFFF"/>
        </w:rPr>
      </w:pPr>
      <w:r w:rsidRPr="00E55069">
        <w:rPr>
          <w:rFonts w:ascii="Helvetica" w:eastAsia="Helvetica" w:hAnsi="Helvetica" w:cs="Helvetica"/>
          <w:b/>
          <w:bCs/>
          <w:sz w:val="22"/>
          <w:szCs w:val="22"/>
          <w:shd w:val="clear" w:color="auto" w:fill="FFFFFF"/>
        </w:rPr>
        <w:t>Benefits</w:t>
      </w:r>
    </w:p>
    <w:p w14:paraId="2D9B0274" w14:textId="74660C1F" w:rsidR="00671AB9" w:rsidRPr="00E55069" w:rsidRDefault="00E55069" w:rsidP="00BC34A9">
      <w:pPr>
        <w:pStyle w:val="Default"/>
        <w:numPr>
          <w:ilvl w:val="0"/>
          <w:numId w:val="6"/>
        </w:numPr>
        <w:spacing w:before="0" w:line="240" w:lineRule="auto"/>
        <w:rPr>
          <w:rFonts w:ascii="Helvetica" w:eastAsia="Helvetica" w:hAnsi="Helvetica" w:cs="Helvetica"/>
          <w:sz w:val="22"/>
          <w:szCs w:val="22"/>
          <w:shd w:val="clear" w:color="auto" w:fill="FFFFFF"/>
        </w:rPr>
      </w:pPr>
      <w:r w:rsidRPr="00E55069">
        <w:rPr>
          <w:rFonts w:ascii="Helvetica" w:eastAsia="Helvetica" w:hAnsi="Helvetica" w:cs="Helvetica"/>
          <w:sz w:val="22"/>
          <w:szCs w:val="22"/>
          <w:shd w:val="clear" w:color="auto" w:fill="FFFFFF"/>
        </w:rPr>
        <w:t>M</w:t>
      </w:r>
      <w:r w:rsidR="00671AB9" w:rsidRPr="00E55069">
        <w:rPr>
          <w:rFonts w:ascii="Helvetica" w:eastAsia="Helvetica" w:hAnsi="Helvetica" w:cs="Helvetica"/>
          <w:sz w:val="22"/>
          <w:szCs w:val="22"/>
          <w:shd w:val="clear" w:color="auto" w:fill="FFFFFF"/>
        </w:rPr>
        <w:t>edical, dental, and vision coverage</w:t>
      </w:r>
    </w:p>
    <w:p w14:paraId="07573665" w14:textId="7893BA2E" w:rsidR="00E55069" w:rsidRPr="00E55069" w:rsidRDefault="00E55069" w:rsidP="00BC34A9">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Arial"/>
          <w:color w:val="202124"/>
          <w:sz w:val="22"/>
          <w:szCs w:val="22"/>
          <w:bdr w:val="none" w:sz="0" w:space="0" w:color="auto"/>
          <w:lang w:bidi="he-IL"/>
        </w:rPr>
      </w:pPr>
      <w:r w:rsidRPr="00E55069">
        <w:rPr>
          <w:rFonts w:ascii="Helvetica" w:eastAsia="Times New Roman" w:hAnsi="Helvetica" w:cs="Arial"/>
          <w:color w:val="202124"/>
          <w:sz w:val="22"/>
          <w:szCs w:val="22"/>
          <w:bdr w:val="none" w:sz="0" w:space="0" w:color="auto"/>
          <w:lang w:bidi="he-IL"/>
        </w:rPr>
        <w:t>Paid vacation, personal days, sick days, and holidays</w:t>
      </w:r>
    </w:p>
    <w:p w14:paraId="07E3C1D3" w14:textId="4E8ABCCF" w:rsidR="00E55069" w:rsidRPr="00E55069" w:rsidRDefault="00E55069" w:rsidP="00BC34A9">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Arial"/>
          <w:color w:val="202124"/>
          <w:sz w:val="22"/>
          <w:szCs w:val="22"/>
          <w:bdr w:val="none" w:sz="0" w:space="0" w:color="auto"/>
          <w:lang w:bidi="he-IL"/>
        </w:rPr>
      </w:pPr>
      <w:r w:rsidRPr="00E55069">
        <w:rPr>
          <w:rFonts w:ascii="Helvetica" w:eastAsia="Times New Roman" w:hAnsi="Helvetica" w:cs="Arial"/>
          <w:color w:val="202124"/>
          <w:sz w:val="22"/>
          <w:szCs w:val="22"/>
          <w:bdr w:val="none" w:sz="0" w:space="0" w:color="auto"/>
          <w:lang w:bidi="he-IL"/>
        </w:rPr>
        <w:t xml:space="preserve">Option to participate in 403b retirement savings program with </w:t>
      </w:r>
      <w:r w:rsidR="003E46F6">
        <w:rPr>
          <w:rFonts w:ascii="Helvetica" w:eastAsia="Times New Roman" w:hAnsi="Helvetica" w:cs="Arial"/>
          <w:color w:val="202124"/>
          <w:sz w:val="22"/>
          <w:szCs w:val="22"/>
          <w:bdr w:val="none" w:sz="0" w:space="0" w:color="auto"/>
          <w:lang w:bidi="he-IL"/>
        </w:rPr>
        <w:t>3% employer contribution</w:t>
      </w:r>
    </w:p>
    <w:p w14:paraId="590A12F9" w14:textId="5E8DAE63" w:rsidR="00E55069" w:rsidRPr="00E55069" w:rsidRDefault="00E55069" w:rsidP="00BC34A9">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rPr>
          <w:rFonts w:ascii="Helvetica" w:eastAsia="Times New Roman" w:hAnsi="Helvetica" w:cs="Arial"/>
          <w:color w:val="202124"/>
          <w:sz w:val="22"/>
          <w:szCs w:val="22"/>
          <w:bdr w:val="none" w:sz="0" w:space="0" w:color="auto"/>
          <w:lang w:bidi="he-IL"/>
        </w:rPr>
      </w:pPr>
      <w:r w:rsidRPr="00E55069">
        <w:rPr>
          <w:rFonts w:ascii="Helvetica" w:eastAsia="Times New Roman" w:hAnsi="Helvetica" w:cs="Arial"/>
          <w:color w:val="202124"/>
          <w:sz w:val="22"/>
          <w:szCs w:val="22"/>
          <w:bdr w:val="none" w:sz="0" w:space="0" w:color="auto"/>
          <w:lang w:bidi="he-IL"/>
        </w:rPr>
        <w:t>Discount on store purchases</w:t>
      </w:r>
    </w:p>
    <w:p w14:paraId="55620F23" w14:textId="77777777" w:rsidR="00671AB9" w:rsidRPr="00E55069" w:rsidRDefault="00671AB9" w:rsidP="00E55069">
      <w:pPr>
        <w:pStyle w:val="Default"/>
        <w:spacing w:before="0" w:line="240" w:lineRule="auto"/>
        <w:rPr>
          <w:rFonts w:ascii="Helvetica" w:eastAsia="Helvetica" w:hAnsi="Helvetica" w:cs="Helvetica"/>
          <w:sz w:val="22"/>
          <w:szCs w:val="22"/>
          <w:shd w:val="clear" w:color="auto" w:fill="FFFFFF"/>
        </w:rPr>
      </w:pPr>
    </w:p>
    <w:p w14:paraId="783B2E36" w14:textId="77777777" w:rsidR="00D57CFA" w:rsidRPr="00E55069" w:rsidRDefault="00000000" w:rsidP="00E55069">
      <w:pPr>
        <w:pStyle w:val="Default"/>
        <w:spacing w:before="0" w:line="240" w:lineRule="auto"/>
        <w:rPr>
          <w:rFonts w:ascii="Helvetica" w:eastAsia="Helvetica" w:hAnsi="Helvetica" w:cs="Helvetica"/>
          <w:b/>
          <w:bCs/>
          <w:sz w:val="22"/>
          <w:szCs w:val="22"/>
          <w:shd w:val="clear" w:color="auto" w:fill="FFFFFF"/>
        </w:rPr>
      </w:pPr>
      <w:r w:rsidRPr="00E55069">
        <w:rPr>
          <w:rFonts w:ascii="Helvetica" w:hAnsi="Helvetica"/>
          <w:b/>
          <w:bCs/>
          <w:sz w:val="22"/>
          <w:szCs w:val="22"/>
          <w:shd w:val="clear" w:color="auto" w:fill="FFFFFF"/>
        </w:rPr>
        <w:t>Application</w:t>
      </w:r>
    </w:p>
    <w:p w14:paraId="1168D025" w14:textId="662CE3CC" w:rsidR="00D57CFA" w:rsidRPr="00E55069" w:rsidRDefault="00274F3A" w:rsidP="00E55069">
      <w:pPr>
        <w:pStyle w:val="Default"/>
        <w:spacing w:before="0" w:line="240" w:lineRule="auto"/>
        <w:rPr>
          <w:rStyle w:val="None"/>
          <w:rFonts w:ascii="Helvetica" w:eastAsia="Helvetica" w:hAnsi="Helvetica" w:cs="Helvetica"/>
          <w:i/>
          <w:iCs/>
          <w:sz w:val="22"/>
          <w:szCs w:val="22"/>
          <w:shd w:val="clear" w:color="auto" w:fill="FFFFFF"/>
        </w:rPr>
      </w:pPr>
      <w:r w:rsidRPr="00E55069">
        <w:rPr>
          <w:rFonts w:ascii="Helvetica" w:hAnsi="Helvetica"/>
          <w:sz w:val="22"/>
          <w:szCs w:val="22"/>
          <w:shd w:val="clear" w:color="auto" w:fill="FFFFFF"/>
        </w:rPr>
        <w:t xml:space="preserve">To be considered, please submit a cover letter, resume, and three relevant references by September 1 to </w:t>
      </w:r>
      <w:hyperlink r:id="rId9" w:history="1">
        <w:r w:rsidRPr="00E55069">
          <w:rPr>
            <w:rStyle w:val="Hyperlink0"/>
            <w:rFonts w:ascii="Helvetica" w:hAnsi="Helvetica"/>
            <w:sz w:val="22"/>
            <w:szCs w:val="22"/>
            <w:shd w:val="clear" w:color="auto" w:fill="FFFFFF"/>
            <w:lang w:val="nl-NL"/>
          </w:rPr>
          <w:t>hr@centerforartinwood.org</w:t>
        </w:r>
      </w:hyperlink>
      <w:r w:rsidRPr="00E55069">
        <w:rPr>
          <w:rFonts w:ascii="Helvetica" w:hAnsi="Helvetica"/>
          <w:sz w:val="22"/>
          <w:szCs w:val="22"/>
          <w:shd w:val="clear" w:color="auto" w:fill="FFFFFF"/>
        </w:rPr>
        <w:t>.</w:t>
      </w:r>
    </w:p>
    <w:p w14:paraId="7D05DF19" w14:textId="77777777" w:rsidR="00D57CFA" w:rsidRPr="00E55069" w:rsidRDefault="00D57CFA" w:rsidP="00E55069">
      <w:pPr>
        <w:pStyle w:val="Default"/>
        <w:spacing w:before="0" w:line="240" w:lineRule="auto"/>
        <w:rPr>
          <w:rStyle w:val="None"/>
          <w:rFonts w:ascii="Helvetica" w:eastAsia="Helvetica" w:hAnsi="Helvetica" w:cs="Helvetica"/>
          <w:sz w:val="22"/>
          <w:szCs w:val="22"/>
          <w:shd w:val="clear" w:color="auto" w:fill="FFFFFF"/>
        </w:rPr>
      </w:pPr>
    </w:p>
    <w:p w14:paraId="654CC31B" w14:textId="77777777" w:rsidR="00D57CFA" w:rsidRPr="00E55069" w:rsidRDefault="00000000" w:rsidP="00E55069">
      <w:pPr>
        <w:pStyle w:val="Default"/>
        <w:spacing w:before="0" w:line="240" w:lineRule="auto"/>
        <w:rPr>
          <w:rStyle w:val="None"/>
          <w:rFonts w:ascii="Helvetica" w:eastAsia="Helvetica" w:hAnsi="Helvetica" w:cs="Helvetica"/>
          <w:sz w:val="22"/>
          <w:szCs w:val="22"/>
          <w:shd w:val="clear" w:color="auto" w:fill="FFFFFF"/>
        </w:rPr>
      </w:pPr>
      <w:r w:rsidRPr="00E55069">
        <w:rPr>
          <w:rStyle w:val="None"/>
          <w:rFonts w:ascii="Helvetica" w:hAnsi="Helvetica"/>
          <w:i/>
          <w:iCs/>
          <w:sz w:val="22"/>
          <w:szCs w:val="22"/>
          <w:shd w:val="clear" w:color="auto" w:fill="FFFFFF"/>
        </w:rPr>
        <w:t>The Center for Art in Wood is committed to fostering a diverse, lively, inclusive, and accessible environment and is an equal opportunity employer regardless of race, color, religion, creed, gender identity, marital status, national origin, disability, age, veteran status, sexual orientation, political affiliation, or belief. Employment decisions are made without consideration of these or any other factors that are prohibited by law.</w:t>
      </w:r>
    </w:p>
    <w:p w14:paraId="4CE5DAEB" w14:textId="77777777" w:rsidR="00D57CFA" w:rsidRPr="00E55069" w:rsidRDefault="00D57CFA" w:rsidP="00E55069">
      <w:pPr>
        <w:pStyle w:val="Default"/>
        <w:spacing w:before="0" w:line="240" w:lineRule="auto"/>
        <w:rPr>
          <w:rFonts w:ascii="Helvetica" w:hAnsi="Helvetica"/>
          <w:sz w:val="22"/>
          <w:szCs w:val="22"/>
        </w:rPr>
      </w:pPr>
    </w:p>
    <w:sectPr w:rsidR="00D57CFA" w:rsidRPr="00E55069">
      <w:head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1C428" w14:textId="77777777" w:rsidR="00A529AC" w:rsidRDefault="00A529AC">
      <w:r>
        <w:separator/>
      </w:r>
    </w:p>
  </w:endnote>
  <w:endnote w:type="continuationSeparator" w:id="0">
    <w:p w14:paraId="02F11222" w14:textId="77777777" w:rsidR="00A529AC" w:rsidRDefault="00A5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67B9" w14:textId="77777777" w:rsidR="00A529AC" w:rsidRDefault="00A529AC">
      <w:r>
        <w:separator/>
      </w:r>
    </w:p>
  </w:footnote>
  <w:footnote w:type="continuationSeparator" w:id="0">
    <w:p w14:paraId="4D00EF86" w14:textId="77777777" w:rsidR="00A529AC" w:rsidRDefault="00A529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BCFC" w14:textId="77777777" w:rsidR="003D23FD" w:rsidRDefault="003D23FD" w:rsidP="003D23FD">
    <w:pPr>
      <w:pStyle w:val="Header"/>
      <w:tabs>
        <w:tab w:val="clear" w:pos="4680"/>
        <w:tab w:val="clear" w:pos="9360"/>
        <w:tab w:val="center" w:pos="5112"/>
      </w:tabs>
    </w:pPr>
    <w:r>
      <w:rPr>
        <w:noProof/>
      </w:rPr>
      <w:drawing>
        <wp:inline distT="0" distB="0" distL="0" distR="0" wp14:anchorId="3F68F094" wp14:editId="37E24039">
          <wp:extent cx="1662546" cy="713977"/>
          <wp:effectExtent l="0" t="0" r="127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95511" cy="728134"/>
                  </a:xfrm>
                  <a:prstGeom prst="rect">
                    <a:avLst/>
                  </a:prstGeom>
                </pic:spPr>
              </pic:pic>
            </a:graphicData>
          </a:graphic>
        </wp:inline>
      </w:drawing>
    </w:r>
    <w:r>
      <w:tab/>
    </w:r>
  </w:p>
  <w:p w14:paraId="652EDEF6" w14:textId="77777777" w:rsidR="00D57CFA" w:rsidRDefault="00D57C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2124"/>
    <w:multiLevelType w:val="hybridMultilevel"/>
    <w:tmpl w:val="563CC760"/>
    <w:numStyleLink w:val="Bullet"/>
  </w:abstractNum>
  <w:abstractNum w:abstractNumId="1" w15:restartNumberingAfterBreak="0">
    <w:nsid w:val="0C42611D"/>
    <w:multiLevelType w:val="hybridMultilevel"/>
    <w:tmpl w:val="44D29670"/>
    <w:lvl w:ilvl="0" w:tplc="A4304C9A">
      <w:numFmt w:val="bullet"/>
      <w:lvlText w:val="-"/>
      <w:lvlJc w:val="left"/>
      <w:pPr>
        <w:ind w:left="720" w:hanging="360"/>
      </w:pPr>
      <w:rPr>
        <w:rFonts w:ascii="Helvetica" w:eastAsia="Helvetic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CD7326"/>
    <w:multiLevelType w:val="multilevel"/>
    <w:tmpl w:val="A558A60A"/>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15D5183"/>
    <w:multiLevelType w:val="hybridMultilevel"/>
    <w:tmpl w:val="A8E6F1C4"/>
    <w:lvl w:ilvl="0" w:tplc="04090001">
      <w:start w:val="1"/>
      <w:numFmt w:val="bullet"/>
      <w:lvlText w:val=""/>
      <w:lvlJc w:val="left"/>
      <w:pPr>
        <w:ind w:left="58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940" w:hanging="500"/>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2" w:tplc="FFFFFFFF">
      <w:start w:val="1"/>
      <w:numFmt w:val="bullet"/>
      <w:lvlText w:val="•"/>
      <w:lvlJc w:val="left"/>
      <w:pPr>
        <w:ind w:left="1160" w:hanging="500"/>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3" w:tplc="FFFFFFFF">
      <w:start w:val="1"/>
      <w:numFmt w:val="bullet"/>
      <w:lvlText w:val="•"/>
      <w:lvlJc w:val="left"/>
      <w:pPr>
        <w:ind w:left="1380" w:hanging="500"/>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4" w:tplc="FFFFFFFF">
      <w:start w:val="1"/>
      <w:numFmt w:val="bullet"/>
      <w:lvlText w:val="•"/>
      <w:lvlJc w:val="left"/>
      <w:pPr>
        <w:ind w:left="1600" w:hanging="500"/>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5" w:tplc="FFFFFFFF">
      <w:start w:val="1"/>
      <w:numFmt w:val="bullet"/>
      <w:lvlText w:val="•"/>
      <w:lvlJc w:val="left"/>
      <w:pPr>
        <w:ind w:left="1820" w:hanging="500"/>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6" w:tplc="FFFFFFFF">
      <w:start w:val="1"/>
      <w:numFmt w:val="bullet"/>
      <w:lvlText w:val="•"/>
      <w:lvlJc w:val="left"/>
      <w:pPr>
        <w:ind w:left="2040" w:hanging="500"/>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7" w:tplc="FFFFFFFF">
      <w:start w:val="1"/>
      <w:numFmt w:val="bullet"/>
      <w:lvlText w:val="•"/>
      <w:lvlJc w:val="left"/>
      <w:pPr>
        <w:ind w:left="2260" w:hanging="500"/>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8" w:tplc="FFFFFFFF">
      <w:start w:val="1"/>
      <w:numFmt w:val="bullet"/>
      <w:lvlText w:val="•"/>
      <w:lvlJc w:val="left"/>
      <w:pPr>
        <w:ind w:left="2480" w:hanging="500"/>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4" w15:restartNumberingAfterBreak="0">
    <w:nsid w:val="452D0F2C"/>
    <w:multiLevelType w:val="hybridMultilevel"/>
    <w:tmpl w:val="563CC760"/>
    <w:styleLink w:val="Bullet"/>
    <w:lvl w:ilvl="0" w:tplc="34260130">
      <w:start w:val="1"/>
      <w:numFmt w:val="bullet"/>
      <w:lvlText w:val="•"/>
      <w:lvlJc w:val="left"/>
      <w:pPr>
        <w:ind w:left="720" w:hanging="5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7B04C52">
      <w:start w:val="1"/>
      <w:numFmt w:val="bullet"/>
      <w:lvlText w:val="•"/>
      <w:lvlJc w:val="left"/>
      <w:pPr>
        <w:ind w:left="940" w:hanging="500"/>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2" w:tplc="6F14E9F8">
      <w:start w:val="1"/>
      <w:numFmt w:val="bullet"/>
      <w:lvlText w:val="•"/>
      <w:lvlJc w:val="left"/>
      <w:pPr>
        <w:ind w:left="1160" w:hanging="500"/>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3" w:tplc="672681E4">
      <w:start w:val="1"/>
      <w:numFmt w:val="bullet"/>
      <w:lvlText w:val="•"/>
      <w:lvlJc w:val="left"/>
      <w:pPr>
        <w:ind w:left="1380" w:hanging="500"/>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4" w:tplc="8318AC7A">
      <w:start w:val="1"/>
      <w:numFmt w:val="bullet"/>
      <w:lvlText w:val="•"/>
      <w:lvlJc w:val="left"/>
      <w:pPr>
        <w:ind w:left="1600" w:hanging="500"/>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5" w:tplc="66BA724A">
      <w:start w:val="1"/>
      <w:numFmt w:val="bullet"/>
      <w:lvlText w:val="•"/>
      <w:lvlJc w:val="left"/>
      <w:pPr>
        <w:ind w:left="1820" w:hanging="500"/>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6" w:tplc="F03A6E2E">
      <w:start w:val="1"/>
      <w:numFmt w:val="bullet"/>
      <w:lvlText w:val="•"/>
      <w:lvlJc w:val="left"/>
      <w:pPr>
        <w:ind w:left="2040" w:hanging="500"/>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7" w:tplc="7D326B24">
      <w:start w:val="1"/>
      <w:numFmt w:val="bullet"/>
      <w:lvlText w:val="•"/>
      <w:lvlJc w:val="left"/>
      <w:pPr>
        <w:ind w:left="2260" w:hanging="500"/>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lvl w:ilvl="8" w:tplc="BD887A26">
      <w:start w:val="1"/>
      <w:numFmt w:val="bullet"/>
      <w:lvlText w:val="•"/>
      <w:lvlJc w:val="left"/>
      <w:pPr>
        <w:ind w:left="2480" w:hanging="500"/>
      </w:pPr>
      <w:rPr>
        <w:rFonts w:ascii="Arial" w:eastAsia="Arial" w:hAnsi="Arial" w:cs="Arial"/>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5" w15:restartNumberingAfterBreak="0">
    <w:nsid w:val="504E14C3"/>
    <w:multiLevelType w:val="hybridMultilevel"/>
    <w:tmpl w:val="49CA426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3F5181A"/>
    <w:multiLevelType w:val="hybridMultilevel"/>
    <w:tmpl w:val="802A6F80"/>
    <w:lvl w:ilvl="0" w:tplc="A4304C9A">
      <w:numFmt w:val="bullet"/>
      <w:lvlText w:val="-"/>
      <w:lvlJc w:val="left"/>
      <w:pPr>
        <w:ind w:left="720" w:hanging="360"/>
      </w:pPr>
      <w:rPr>
        <w:rFonts w:ascii="Helvetica" w:eastAsia="Helvetica"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53786"/>
    <w:multiLevelType w:val="hybridMultilevel"/>
    <w:tmpl w:val="7AB4C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F7733D"/>
    <w:multiLevelType w:val="hybridMultilevel"/>
    <w:tmpl w:val="A558A60A"/>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310204908">
    <w:abstractNumId w:val="4"/>
  </w:num>
  <w:num w:numId="2" w16cid:durableId="354158024">
    <w:abstractNumId w:val="0"/>
  </w:num>
  <w:num w:numId="3" w16cid:durableId="1866207975">
    <w:abstractNumId w:val="1"/>
  </w:num>
  <w:num w:numId="4" w16cid:durableId="855195503">
    <w:abstractNumId w:val="6"/>
  </w:num>
  <w:num w:numId="5" w16cid:durableId="1185243194">
    <w:abstractNumId w:val="8"/>
  </w:num>
  <w:num w:numId="6" w16cid:durableId="630750357">
    <w:abstractNumId w:val="5"/>
  </w:num>
  <w:num w:numId="7" w16cid:durableId="1127814997">
    <w:abstractNumId w:val="3"/>
  </w:num>
  <w:num w:numId="8" w16cid:durableId="1464812107">
    <w:abstractNumId w:val="2"/>
  </w:num>
  <w:num w:numId="9" w16cid:durableId="19809143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CFA"/>
    <w:rsid w:val="00115192"/>
    <w:rsid w:val="00274F3A"/>
    <w:rsid w:val="003D23FD"/>
    <w:rsid w:val="003E46F6"/>
    <w:rsid w:val="004C7FE4"/>
    <w:rsid w:val="00581B89"/>
    <w:rsid w:val="00585FE7"/>
    <w:rsid w:val="00655DD2"/>
    <w:rsid w:val="00671AB9"/>
    <w:rsid w:val="006E44AA"/>
    <w:rsid w:val="00705237"/>
    <w:rsid w:val="00745515"/>
    <w:rsid w:val="00764CDE"/>
    <w:rsid w:val="008E0F13"/>
    <w:rsid w:val="009D5C9F"/>
    <w:rsid w:val="00A529AC"/>
    <w:rsid w:val="00A82AF1"/>
    <w:rsid w:val="00A92E94"/>
    <w:rsid w:val="00B76F74"/>
    <w:rsid w:val="00BC34A9"/>
    <w:rsid w:val="00BF1641"/>
    <w:rsid w:val="00C56A58"/>
    <w:rsid w:val="00D17C70"/>
    <w:rsid w:val="00D57CFA"/>
    <w:rsid w:val="00D90A16"/>
    <w:rsid w:val="00DA03AF"/>
    <w:rsid w:val="00E0705C"/>
    <w:rsid w:val="00E55069"/>
    <w:rsid w:val="00F149D1"/>
    <w:rsid w:val="00F678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1B8F7"/>
  <w15:docId w15:val="{CE988BEE-517F-8A4F-91EF-8C2EF43CD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None">
    <w:name w:val="None"/>
  </w:style>
  <w:style w:type="character" w:customStyle="1" w:styleId="Hyperlink0">
    <w:name w:val="Hyperlink.0"/>
    <w:basedOn w:val="None"/>
    <w:rPr>
      <w:outline w:val="0"/>
      <w:color w:val="FF2600"/>
      <w:u w:val="single" w:color="E13D27"/>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bidi="ar-SA"/>
    </w:rPr>
  </w:style>
  <w:style w:type="character" w:styleId="CommentReference">
    <w:name w:val="annotation reference"/>
    <w:basedOn w:val="DefaultParagraphFont"/>
    <w:uiPriority w:val="99"/>
    <w:semiHidden/>
    <w:unhideWhenUsed/>
    <w:rPr>
      <w:sz w:val="16"/>
      <w:szCs w:val="16"/>
    </w:rPr>
  </w:style>
  <w:style w:type="paragraph" w:customStyle="1" w:styleId="paragraph">
    <w:name w:val="paragraph"/>
    <w:basedOn w:val="Normal"/>
    <w:rsid w:val="00671A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bidi="he-IL"/>
    </w:rPr>
  </w:style>
  <w:style w:type="character" w:customStyle="1" w:styleId="normaltextrun">
    <w:name w:val="normaltextrun"/>
    <w:basedOn w:val="DefaultParagraphFont"/>
    <w:rsid w:val="00671AB9"/>
  </w:style>
  <w:style w:type="character" w:customStyle="1" w:styleId="apple-converted-space">
    <w:name w:val="apple-converted-space"/>
    <w:basedOn w:val="DefaultParagraphFont"/>
    <w:rsid w:val="00671AB9"/>
  </w:style>
  <w:style w:type="character" w:customStyle="1" w:styleId="eop">
    <w:name w:val="eop"/>
    <w:basedOn w:val="DefaultParagraphFont"/>
    <w:rsid w:val="00671AB9"/>
  </w:style>
  <w:style w:type="character" w:styleId="UnresolvedMention">
    <w:name w:val="Unresolved Mention"/>
    <w:basedOn w:val="DefaultParagraphFont"/>
    <w:uiPriority w:val="99"/>
    <w:semiHidden/>
    <w:unhideWhenUsed/>
    <w:rsid w:val="00671AB9"/>
    <w:rPr>
      <w:color w:val="605E5C"/>
      <w:shd w:val="clear" w:color="auto" w:fill="E1DFDD"/>
    </w:rPr>
  </w:style>
  <w:style w:type="character" w:styleId="FollowedHyperlink">
    <w:name w:val="FollowedHyperlink"/>
    <w:basedOn w:val="DefaultParagraphFont"/>
    <w:uiPriority w:val="99"/>
    <w:semiHidden/>
    <w:unhideWhenUsed/>
    <w:rsid w:val="00671AB9"/>
    <w:rPr>
      <w:color w:val="FF00FF" w:themeColor="followedHyperlink"/>
      <w:u w:val="single"/>
    </w:rPr>
  </w:style>
  <w:style w:type="paragraph" w:styleId="Header">
    <w:name w:val="header"/>
    <w:basedOn w:val="Normal"/>
    <w:link w:val="HeaderChar"/>
    <w:uiPriority w:val="99"/>
    <w:unhideWhenUsed/>
    <w:rsid w:val="003D23FD"/>
    <w:pPr>
      <w:tabs>
        <w:tab w:val="center" w:pos="4680"/>
        <w:tab w:val="right" w:pos="9360"/>
      </w:tabs>
    </w:pPr>
  </w:style>
  <w:style w:type="character" w:customStyle="1" w:styleId="HeaderChar">
    <w:name w:val="Header Char"/>
    <w:basedOn w:val="DefaultParagraphFont"/>
    <w:link w:val="Header"/>
    <w:uiPriority w:val="99"/>
    <w:rsid w:val="003D23FD"/>
    <w:rPr>
      <w:sz w:val="24"/>
      <w:szCs w:val="24"/>
      <w:lang w:bidi="ar-SA"/>
    </w:rPr>
  </w:style>
  <w:style w:type="paragraph" w:styleId="Footer">
    <w:name w:val="footer"/>
    <w:basedOn w:val="Normal"/>
    <w:link w:val="FooterChar"/>
    <w:uiPriority w:val="99"/>
    <w:unhideWhenUsed/>
    <w:rsid w:val="003D23FD"/>
    <w:pPr>
      <w:tabs>
        <w:tab w:val="center" w:pos="4680"/>
        <w:tab w:val="right" w:pos="9360"/>
      </w:tabs>
    </w:pPr>
  </w:style>
  <w:style w:type="character" w:customStyle="1" w:styleId="FooterChar">
    <w:name w:val="Footer Char"/>
    <w:basedOn w:val="DefaultParagraphFont"/>
    <w:link w:val="Footer"/>
    <w:uiPriority w:val="99"/>
    <w:rsid w:val="003D23FD"/>
    <w:rPr>
      <w:sz w:val="24"/>
      <w:szCs w:val="24"/>
      <w:lang w:bidi="ar-SA"/>
    </w:rPr>
  </w:style>
  <w:style w:type="paragraph" w:styleId="ListParagraph">
    <w:name w:val="List Paragraph"/>
    <w:basedOn w:val="Normal"/>
    <w:uiPriority w:val="34"/>
    <w:qFormat/>
    <w:rsid w:val="00E55069"/>
    <w:pPr>
      <w:ind w:left="720"/>
      <w:contextualSpacing/>
    </w:pPr>
  </w:style>
  <w:style w:type="numbering" w:customStyle="1" w:styleId="CurrentList1">
    <w:name w:val="Current List1"/>
    <w:uiPriority w:val="99"/>
    <w:rsid w:val="00115192"/>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093279">
      <w:bodyDiv w:val="1"/>
      <w:marLeft w:val="0"/>
      <w:marRight w:val="0"/>
      <w:marTop w:val="0"/>
      <w:marBottom w:val="0"/>
      <w:divBdr>
        <w:top w:val="none" w:sz="0" w:space="0" w:color="auto"/>
        <w:left w:val="none" w:sz="0" w:space="0" w:color="auto"/>
        <w:bottom w:val="none" w:sz="0" w:space="0" w:color="auto"/>
        <w:right w:val="none" w:sz="0" w:space="0" w:color="auto"/>
      </w:divBdr>
      <w:divsChild>
        <w:div w:id="155808684">
          <w:marLeft w:val="0"/>
          <w:marRight w:val="0"/>
          <w:marTop w:val="0"/>
          <w:marBottom w:val="0"/>
          <w:divBdr>
            <w:top w:val="none" w:sz="0" w:space="0" w:color="auto"/>
            <w:left w:val="none" w:sz="0" w:space="0" w:color="auto"/>
            <w:bottom w:val="none" w:sz="0" w:space="0" w:color="auto"/>
            <w:right w:val="none" w:sz="0" w:space="0" w:color="auto"/>
          </w:divBdr>
          <w:divsChild>
            <w:div w:id="745762690">
              <w:marLeft w:val="195"/>
              <w:marRight w:val="0"/>
              <w:marTop w:val="0"/>
              <w:marBottom w:val="135"/>
              <w:divBdr>
                <w:top w:val="none" w:sz="0" w:space="0" w:color="auto"/>
                <w:left w:val="none" w:sz="0" w:space="0" w:color="auto"/>
                <w:bottom w:val="none" w:sz="0" w:space="0" w:color="auto"/>
                <w:right w:val="none" w:sz="0" w:space="0" w:color="auto"/>
              </w:divBdr>
            </w:div>
          </w:divsChild>
        </w:div>
        <w:div w:id="1996569917">
          <w:marLeft w:val="0"/>
          <w:marRight w:val="0"/>
          <w:marTop w:val="0"/>
          <w:marBottom w:val="0"/>
          <w:divBdr>
            <w:top w:val="none" w:sz="0" w:space="0" w:color="auto"/>
            <w:left w:val="none" w:sz="0" w:space="0" w:color="auto"/>
            <w:bottom w:val="none" w:sz="0" w:space="0" w:color="auto"/>
            <w:right w:val="none" w:sz="0" w:space="0" w:color="auto"/>
          </w:divBdr>
          <w:divsChild>
            <w:div w:id="1229340143">
              <w:marLeft w:val="0"/>
              <w:marRight w:val="0"/>
              <w:marTop w:val="45"/>
              <w:marBottom w:val="0"/>
              <w:divBdr>
                <w:top w:val="none" w:sz="0" w:space="0" w:color="auto"/>
                <w:left w:val="none" w:sz="0" w:space="0" w:color="auto"/>
                <w:bottom w:val="none" w:sz="0" w:space="0" w:color="auto"/>
                <w:right w:val="none" w:sz="0" w:space="0" w:color="auto"/>
              </w:divBdr>
            </w:div>
            <w:div w:id="164634723">
              <w:marLeft w:val="195"/>
              <w:marRight w:val="0"/>
              <w:marTop w:val="0"/>
              <w:marBottom w:val="135"/>
              <w:divBdr>
                <w:top w:val="none" w:sz="0" w:space="0" w:color="auto"/>
                <w:left w:val="none" w:sz="0" w:space="0" w:color="auto"/>
                <w:bottom w:val="none" w:sz="0" w:space="0" w:color="auto"/>
                <w:right w:val="none" w:sz="0" w:space="0" w:color="auto"/>
              </w:divBdr>
            </w:div>
          </w:divsChild>
        </w:div>
        <w:div w:id="839278303">
          <w:marLeft w:val="0"/>
          <w:marRight w:val="0"/>
          <w:marTop w:val="0"/>
          <w:marBottom w:val="0"/>
          <w:divBdr>
            <w:top w:val="none" w:sz="0" w:space="0" w:color="auto"/>
            <w:left w:val="none" w:sz="0" w:space="0" w:color="auto"/>
            <w:bottom w:val="none" w:sz="0" w:space="0" w:color="auto"/>
            <w:right w:val="none" w:sz="0" w:space="0" w:color="auto"/>
          </w:divBdr>
          <w:divsChild>
            <w:div w:id="2053457293">
              <w:marLeft w:val="0"/>
              <w:marRight w:val="0"/>
              <w:marTop w:val="45"/>
              <w:marBottom w:val="0"/>
              <w:divBdr>
                <w:top w:val="none" w:sz="0" w:space="0" w:color="auto"/>
                <w:left w:val="none" w:sz="0" w:space="0" w:color="auto"/>
                <w:bottom w:val="none" w:sz="0" w:space="0" w:color="auto"/>
                <w:right w:val="none" w:sz="0" w:space="0" w:color="auto"/>
              </w:divBdr>
            </w:div>
            <w:div w:id="1092897565">
              <w:marLeft w:val="195"/>
              <w:marRight w:val="0"/>
              <w:marTop w:val="0"/>
              <w:marBottom w:val="135"/>
              <w:divBdr>
                <w:top w:val="none" w:sz="0" w:space="0" w:color="auto"/>
                <w:left w:val="none" w:sz="0" w:space="0" w:color="auto"/>
                <w:bottom w:val="none" w:sz="0" w:space="0" w:color="auto"/>
                <w:right w:val="none" w:sz="0" w:space="0" w:color="auto"/>
              </w:divBdr>
            </w:div>
          </w:divsChild>
        </w:div>
        <w:div w:id="519199821">
          <w:marLeft w:val="0"/>
          <w:marRight w:val="0"/>
          <w:marTop w:val="0"/>
          <w:marBottom w:val="0"/>
          <w:divBdr>
            <w:top w:val="none" w:sz="0" w:space="0" w:color="auto"/>
            <w:left w:val="none" w:sz="0" w:space="0" w:color="auto"/>
            <w:bottom w:val="none" w:sz="0" w:space="0" w:color="auto"/>
            <w:right w:val="none" w:sz="0" w:space="0" w:color="auto"/>
          </w:divBdr>
          <w:divsChild>
            <w:div w:id="792554639">
              <w:marLeft w:val="0"/>
              <w:marRight w:val="0"/>
              <w:marTop w:val="45"/>
              <w:marBottom w:val="0"/>
              <w:divBdr>
                <w:top w:val="none" w:sz="0" w:space="0" w:color="auto"/>
                <w:left w:val="none" w:sz="0" w:space="0" w:color="auto"/>
                <w:bottom w:val="none" w:sz="0" w:space="0" w:color="auto"/>
                <w:right w:val="none" w:sz="0" w:space="0" w:color="auto"/>
              </w:divBdr>
            </w:div>
            <w:div w:id="1281956887">
              <w:marLeft w:val="195"/>
              <w:marRight w:val="0"/>
              <w:marTop w:val="0"/>
              <w:marBottom w:val="135"/>
              <w:divBdr>
                <w:top w:val="none" w:sz="0" w:space="0" w:color="auto"/>
                <w:left w:val="none" w:sz="0" w:space="0" w:color="auto"/>
                <w:bottom w:val="none" w:sz="0" w:space="0" w:color="auto"/>
                <w:right w:val="none" w:sz="0" w:space="0" w:color="auto"/>
              </w:divBdr>
            </w:div>
          </w:divsChild>
        </w:div>
        <w:div w:id="420563734">
          <w:marLeft w:val="0"/>
          <w:marRight w:val="0"/>
          <w:marTop w:val="0"/>
          <w:marBottom w:val="0"/>
          <w:divBdr>
            <w:top w:val="none" w:sz="0" w:space="0" w:color="auto"/>
            <w:left w:val="none" w:sz="0" w:space="0" w:color="auto"/>
            <w:bottom w:val="none" w:sz="0" w:space="0" w:color="auto"/>
            <w:right w:val="none" w:sz="0" w:space="0" w:color="auto"/>
          </w:divBdr>
          <w:divsChild>
            <w:div w:id="498083921">
              <w:marLeft w:val="0"/>
              <w:marRight w:val="0"/>
              <w:marTop w:val="45"/>
              <w:marBottom w:val="0"/>
              <w:divBdr>
                <w:top w:val="none" w:sz="0" w:space="0" w:color="auto"/>
                <w:left w:val="none" w:sz="0" w:space="0" w:color="auto"/>
                <w:bottom w:val="none" w:sz="0" w:space="0" w:color="auto"/>
                <w:right w:val="none" w:sz="0" w:space="0" w:color="auto"/>
              </w:divBdr>
            </w:div>
            <w:div w:id="1135174033">
              <w:marLeft w:val="195"/>
              <w:marRight w:val="0"/>
              <w:marTop w:val="0"/>
              <w:marBottom w:val="135"/>
              <w:divBdr>
                <w:top w:val="none" w:sz="0" w:space="0" w:color="auto"/>
                <w:left w:val="none" w:sz="0" w:space="0" w:color="auto"/>
                <w:bottom w:val="none" w:sz="0" w:space="0" w:color="auto"/>
                <w:right w:val="none" w:sz="0" w:space="0" w:color="auto"/>
              </w:divBdr>
            </w:div>
          </w:divsChild>
        </w:div>
        <w:div w:id="2081436469">
          <w:marLeft w:val="0"/>
          <w:marRight w:val="0"/>
          <w:marTop w:val="0"/>
          <w:marBottom w:val="0"/>
          <w:divBdr>
            <w:top w:val="none" w:sz="0" w:space="0" w:color="auto"/>
            <w:left w:val="none" w:sz="0" w:space="0" w:color="auto"/>
            <w:bottom w:val="none" w:sz="0" w:space="0" w:color="auto"/>
            <w:right w:val="none" w:sz="0" w:space="0" w:color="auto"/>
          </w:divBdr>
          <w:divsChild>
            <w:div w:id="495996359">
              <w:marLeft w:val="0"/>
              <w:marRight w:val="0"/>
              <w:marTop w:val="45"/>
              <w:marBottom w:val="0"/>
              <w:divBdr>
                <w:top w:val="none" w:sz="0" w:space="0" w:color="auto"/>
                <w:left w:val="none" w:sz="0" w:space="0" w:color="auto"/>
                <w:bottom w:val="none" w:sz="0" w:space="0" w:color="auto"/>
                <w:right w:val="none" w:sz="0" w:space="0" w:color="auto"/>
              </w:divBdr>
            </w:div>
            <w:div w:id="1498380376">
              <w:marLeft w:val="195"/>
              <w:marRight w:val="0"/>
              <w:marTop w:val="0"/>
              <w:marBottom w:val="135"/>
              <w:divBdr>
                <w:top w:val="none" w:sz="0" w:space="0" w:color="auto"/>
                <w:left w:val="none" w:sz="0" w:space="0" w:color="auto"/>
                <w:bottom w:val="none" w:sz="0" w:space="0" w:color="auto"/>
                <w:right w:val="none" w:sz="0" w:space="0" w:color="auto"/>
              </w:divBdr>
            </w:div>
          </w:divsChild>
        </w:div>
        <w:div w:id="939526490">
          <w:marLeft w:val="0"/>
          <w:marRight w:val="0"/>
          <w:marTop w:val="0"/>
          <w:marBottom w:val="0"/>
          <w:divBdr>
            <w:top w:val="none" w:sz="0" w:space="0" w:color="auto"/>
            <w:left w:val="none" w:sz="0" w:space="0" w:color="auto"/>
            <w:bottom w:val="none" w:sz="0" w:space="0" w:color="auto"/>
            <w:right w:val="none" w:sz="0" w:space="0" w:color="auto"/>
          </w:divBdr>
          <w:divsChild>
            <w:div w:id="263852109">
              <w:marLeft w:val="0"/>
              <w:marRight w:val="0"/>
              <w:marTop w:val="45"/>
              <w:marBottom w:val="0"/>
              <w:divBdr>
                <w:top w:val="none" w:sz="0" w:space="0" w:color="auto"/>
                <w:left w:val="none" w:sz="0" w:space="0" w:color="auto"/>
                <w:bottom w:val="none" w:sz="0" w:space="0" w:color="auto"/>
                <w:right w:val="none" w:sz="0" w:space="0" w:color="auto"/>
              </w:divBdr>
            </w:div>
            <w:div w:id="2004626910">
              <w:marLeft w:val="195"/>
              <w:marRight w:val="0"/>
              <w:marTop w:val="0"/>
              <w:marBottom w:val="135"/>
              <w:divBdr>
                <w:top w:val="none" w:sz="0" w:space="0" w:color="auto"/>
                <w:left w:val="none" w:sz="0" w:space="0" w:color="auto"/>
                <w:bottom w:val="none" w:sz="0" w:space="0" w:color="auto"/>
                <w:right w:val="none" w:sz="0" w:space="0" w:color="auto"/>
              </w:divBdr>
            </w:div>
          </w:divsChild>
        </w:div>
        <w:div w:id="823594869">
          <w:marLeft w:val="0"/>
          <w:marRight w:val="0"/>
          <w:marTop w:val="0"/>
          <w:marBottom w:val="0"/>
          <w:divBdr>
            <w:top w:val="none" w:sz="0" w:space="0" w:color="auto"/>
            <w:left w:val="none" w:sz="0" w:space="0" w:color="auto"/>
            <w:bottom w:val="none" w:sz="0" w:space="0" w:color="auto"/>
            <w:right w:val="none" w:sz="0" w:space="0" w:color="auto"/>
          </w:divBdr>
          <w:divsChild>
            <w:div w:id="1596355389">
              <w:marLeft w:val="0"/>
              <w:marRight w:val="0"/>
              <w:marTop w:val="45"/>
              <w:marBottom w:val="0"/>
              <w:divBdr>
                <w:top w:val="none" w:sz="0" w:space="0" w:color="auto"/>
                <w:left w:val="none" w:sz="0" w:space="0" w:color="auto"/>
                <w:bottom w:val="none" w:sz="0" w:space="0" w:color="auto"/>
                <w:right w:val="none" w:sz="0" w:space="0" w:color="auto"/>
              </w:divBdr>
            </w:div>
            <w:div w:id="608589187">
              <w:marLeft w:val="195"/>
              <w:marRight w:val="0"/>
              <w:marTop w:val="0"/>
              <w:marBottom w:val="135"/>
              <w:divBdr>
                <w:top w:val="none" w:sz="0" w:space="0" w:color="auto"/>
                <w:left w:val="none" w:sz="0" w:space="0" w:color="auto"/>
                <w:bottom w:val="none" w:sz="0" w:space="0" w:color="auto"/>
                <w:right w:val="none" w:sz="0" w:space="0" w:color="auto"/>
              </w:divBdr>
            </w:div>
          </w:divsChild>
        </w:div>
        <w:div w:id="1504200587">
          <w:marLeft w:val="0"/>
          <w:marRight w:val="0"/>
          <w:marTop w:val="0"/>
          <w:marBottom w:val="0"/>
          <w:divBdr>
            <w:top w:val="none" w:sz="0" w:space="0" w:color="auto"/>
            <w:left w:val="none" w:sz="0" w:space="0" w:color="auto"/>
            <w:bottom w:val="none" w:sz="0" w:space="0" w:color="auto"/>
            <w:right w:val="none" w:sz="0" w:space="0" w:color="auto"/>
          </w:divBdr>
          <w:divsChild>
            <w:div w:id="134108180">
              <w:marLeft w:val="0"/>
              <w:marRight w:val="0"/>
              <w:marTop w:val="45"/>
              <w:marBottom w:val="0"/>
              <w:divBdr>
                <w:top w:val="none" w:sz="0" w:space="0" w:color="auto"/>
                <w:left w:val="none" w:sz="0" w:space="0" w:color="auto"/>
                <w:bottom w:val="none" w:sz="0" w:space="0" w:color="auto"/>
                <w:right w:val="none" w:sz="0" w:space="0" w:color="auto"/>
              </w:divBdr>
            </w:div>
            <w:div w:id="289670150">
              <w:marLeft w:val="195"/>
              <w:marRight w:val="0"/>
              <w:marTop w:val="0"/>
              <w:marBottom w:val="135"/>
              <w:divBdr>
                <w:top w:val="none" w:sz="0" w:space="0" w:color="auto"/>
                <w:left w:val="none" w:sz="0" w:space="0" w:color="auto"/>
                <w:bottom w:val="none" w:sz="0" w:space="0" w:color="auto"/>
                <w:right w:val="none" w:sz="0" w:space="0" w:color="auto"/>
              </w:divBdr>
            </w:div>
          </w:divsChild>
        </w:div>
        <w:div w:id="116686038">
          <w:marLeft w:val="0"/>
          <w:marRight w:val="0"/>
          <w:marTop w:val="0"/>
          <w:marBottom w:val="0"/>
          <w:divBdr>
            <w:top w:val="none" w:sz="0" w:space="0" w:color="auto"/>
            <w:left w:val="none" w:sz="0" w:space="0" w:color="auto"/>
            <w:bottom w:val="none" w:sz="0" w:space="0" w:color="auto"/>
            <w:right w:val="none" w:sz="0" w:space="0" w:color="auto"/>
          </w:divBdr>
          <w:divsChild>
            <w:div w:id="904025871">
              <w:marLeft w:val="0"/>
              <w:marRight w:val="0"/>
              <w:marTop w:val="45"/>
              <w:marBottom w:val="0"/>
              <w:divBdr>
                <w:top w:val="none" w:sz="0" w:space="0" w:color="auto"/>
                <w:left w:val="none" w:sz="0" w:space="0" w:color="auto"/>
                <w:bottom w:val="none" w:sz="0" w:space="0" w:color="auto"/>
                <w:right w:val="none" w:sz="0" w:space="0" w:color="auto"/>
              </w:divBdr>
            </w:div>
            <w:div w:id="1317670">
              <w:marLeft w:val="195"/>
              <w:marRight w:val="0"/>
              <w:marTop w:val="0"/>
              <w:marBottom w:val="135"/>
              <w:divBdr>
                <w:top w:val="none" w:sz="0" w:space="0" w:color="auto"/>
                <w:left w:val="none" w:sz="0" w:space="0" w:color="auto"/>
                <w:bottom w:val="none" w:sz="0" w:space="0" w:color="auto"/>
                <w:right w:val="none" w:sz="0" w:space="0" w:color="auto"/>
              </w:divBdr>
            </w:div>
          </w:divsChild>
        </w:div>
        <w:div w:id="1573465272">
          <w:marLeft w:val="0"/>
          <w:marRight w:val="0"/>
          <w:marTop w:val="0"/>
          <w:marBottom w:val="0"/>
          <w:divBdr>
            <w:top w:val="none" w:sz="0" w:space="0" w:color="auto"/>
            <w:left w:val="none" w:sz="0" w:space="0" w:color="auto"/>
            <w:bottom w:val="none" w:sz="0" w:space="0" w:color="auto"/>
            <w:right w:val="none" w:sz="0" w:space="0" w:color="auto"/>
          </w:divBdr>
          <w:divsChild>
            <w:div w:id="1281569155">
              <w:marLeft w:val="0"/>
              <w:marRight w:val="0"/>
              <w:marTop w:val="45"/>
              <w:marBottom w:val="0"/>
              <w:divBdr>
                <w:top w:val="none" w:sz="0" w:space="0" w:color="auto"/>
                <w:left w:val="none" w:sz="0" w:space="0" w:color="auto"/>
                <w:bottom w:val="none" w:sz="0" w:space="0" w:color="auto"/>
                <w:right w:val="none" w:sz="0" w:space="0" w:color="auto"/>
              </w:divBdr>
            </w:div>
            <w:div w:id="164319450">
              <w:marLeft w:val="195"/>
              <w:marRight w:val="0"/>
              <w:marTop w:val="0"/>
              <w:marBottom w:val="135"/>
              <w:divBdr>
                <w:top w:val="none" w:sz="0" w:space="0" w:color="auto"/>
                <w:left w:val="none" w:sz="0" w:space="0" w:color="auto"/>
                <w:bottom w:val="none" w:sz="0" w:space="0" w:color="auto"/>
                <w:right w:val="none" w:sz="0" w:space="0" w:color="auto"/>
              </w:divBdr>
            </w:div>
          </w:divsChild>
        </w:div>
        <w:div w:id="668795541">
          <w:marLeft w:val="0"/>
          <w:marRight w:val="0"/>
          <w:marTop w:val="0"/>
          <w:marBottom w:val="0"/>
          <w:divBdr>
            <w:top w:val="none" w:sz="0" w:space="0" w:color="auto"/>
            <w:left w:val="none" w:sz="0" w:space="0" w:color="auto"/>
            <w:bottom w:val="none" w:sz="0" w:space="0" w:color="auto"/>
            <w:right w:val="none" w:sz="0" w:space="0" w:color="auto"/>
          </w:divBdr>
          <w:divsChild>
            <w:div w:id="344483654">
              <w:marLeft w:val="0"/>
              <w:marRight w:val="0"/>
              <w:marTop w:val="45"/>
              <w:marBottom w:val="0"/>
              <w:divBdr>
                <w:top w:val="none" w:sz="0" w:space="0" w:color="auto"/>
                <w:left w:val="none" w:sz="0" w:space="0" w:color="auto"/>
                <w:bottom w:val="none" w:sz="0" w:space="0" w:color="auto"/>
                <w:right w:val="none" w:sz="0" w:space="0" w:color="auto"/>
              </w:divBdr>
            </w:div>
            <w:div w:id="32579050">
              <w:marLeft w:val="195"/>
              <w:marRight w:val="0"/>
              <w:marTop w:val="0"/>
              <w:marBottom w:val="135"/>
              <w:divBdr>
                <w:top w:val="none" w:sz="0" w:space="0" w:color="auto"/>
                <w:left w:val="none" w:sz="0" w:space="0" w:color="auto"/>
                <w:bottom w:val="none" w:sz="0" w:space="0" w:color="auto"/>
                <w:right w:val="none" w:sz="0" w:space="0" w:color="auto"/>
              </w:divBdr>
            </w:div>
          </w:divsChild>
        </w:div>
      </w:divsChild>
    </w:div>
    <w:div w:id="908730391">
      <w:bodyDiv w:val="1"/>
      <w:marLeft w:val="0"/>
      <w:marRight w:val="0"/>
      <w:marTop w:val="0"/>
      <w:marBottom w:val="0"/>
      <w:divBdr>
        <w:top w:val="none" w:sz="0" w:space="0" w:color="auto"/>
        <w:left w:val="none" w:sz="0" w:space="0" w:color="auto"/>
        <w:bottom w:val="none" w:sz="0" w:space="0" w:color="auto"/>
        <w:right w:val="none" w:sz="0" w:space="0" w:color="auto"/>
      </w:divBdr>
    </w:div>
    <w:div w:id="1330594600">
      <w:bodyDiv w:val="1"/>
      <w:marLeft w:val="0"/>
      <w:marRight w:val="0"/>
      <w:marTop w:val="0"/>
      <w:marBottom w:val="0"/>
      <w:divBdr>
        <w:top w:val="none" w:sz="0" w:space="0" w:color="auto"/>
        <w:left w:val="none" w:sz="0" w:space="0" w:color="auto"/>
        <w:bottom w:val="none" w:sz="0" w:space="0" w:color="auto"/>
        <w:right w:val="none" w:sz="0" w:space="0" w:color="auto"/>
      </w:divBdr>
    </w:div>
    <w:div w:id="15812545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r@CenterForArtinWood.org" TargetMode="External"/><Relationship Id="rId3" Type="http://schemas.openxmlformats.org/officeDocument/2006/relationships/settings" Target="settings.xml"/><Relationship Id="rId7" Type="http://schemas.openxmlformats.org/officeDocument/2006/relationships/hyperlink" Target="http://www.CenterForArtinWoo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centerforartinwoo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Fred Kaplan-Mayer</cp:lastModifiedBy>
  <cp:revision>16</cp:revision>
  <dcterms:created xsi:type="dcterms:W3CDTF">2022-07-13T15:50:00Z</dcterms:created>
  <dcterms:modified xsi:type="dcterms:W3CDTF">2022-07-18T19:51:00Z</dcterms:modified>
</cp:coreProperties>
</file>